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79">
        <w:rPr>
          <w:rFonts w:ascii="Times New Roman" w:hAnsi="Times New Roman" w:cs="Times New Roman"/>
          <w:b/>
          <w:sz w:val="24"/>
          <w:szCs w:val="24"/>
        </w:rPr>
        <w:t>ГУБЕРНАТОР КАМЧАТСКОГО КРАЯ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79">
        <w:rPr>
          <w:rFonts w:ascii="Times New Roman" w:hAnsi="Times New Roman" w:cs="Times New Roman"/>
          <w:b/>
          <w:sz w:val="24"/>
          <w:szCs w:val="24"/>
        </w:rPr>
        <w:t xml:space="preserve">от 10 апреля 2020 года </w:t>
      </w:r>
      <w:r w:rsidRPr="00292C79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b/>
          <w:sz w:val="24"/>
          <w:szCs w:val="24"/>
        </w:rPr>
        <w:t>50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79">
        <w:rPr>
          <w:rFonts w:ascii="Times New Roman" w:hAnsi="Times New Roman" w:cs="Times New Roman"/>
          <w:b/>
          <w:sz w:val="24"/>
          <w:szCs w:val="24"/>
        </w:rPr>
        <w:t xml:space="preserve">О мерах по недопущению распространения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92C79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292C7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292C79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292C79">
        <w:rPr>
          <w:rFonts w:ascii="Times New Roman" w:hAnsi="Times New Roman" w:cs="Times New Roman"/>
          <w:b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b/>
          <w:sz w:val="24"/>
          <w:szCs w:val="24"/>
        </w:rPr>
        <w:t>на территории Камчатского края</w:t>
      </w:r>
    </w:p>
    <w:p w:rsidR="00B514F8" w:rsidRDefault="00292C79" w:rsidP="00292C79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(с изменениями на 13 июля 2020 года)</w:t>
      </w:r>
    </w:p>
    <w:p w:rsidR="00292C79" w:rsidRPr="00292C79" w:rsidRDefault="00292C79" w:rsidP="00292C79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2C79">
        <w:rPr>
          <w:rFonts w:ascii="Times New Roman" w:hAnsi="Times New Roman" w:cs="Times New Roman"/>
          <w:sz w:val="20"/>
          <w:szCs w:val="20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Постановлений Губернатора Камчатского края от 15.04.2020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52</w:t>
      </w:r>
      <w:r w:rsidRPr="00292C79">
        <w:rPr>
          <w:rFonts w:ascii="Times New Roman" w:hAnsi="Times New Roman" w:cs="Times New Roman"/>
          <w:sz w:val="20"/>
          <w:szCs w:val="20"/>
        </w:rPr>
        <w:t xml:space="preserve">, от 17.04.2020 </w:t>
      </w:r>
      <w:r w:rsidRPr="00292C79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0"/>
          <w:szCs w:val="20"/>
        </w:rPr>
        <w:t xml:space="preserve">56,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от 22.04.2020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59</w:t>
      </w:r>
      <w:r w:rsidRPr="00292C79">
        <w:rPr>
          <w:rFonts w:ascii="Times New Roman" w:hAnsi="Times New Roman" w:cs="Times New Roman"/>
          <w:sz w:val="20"/>
          <w:szCs w:val="20"/>
        </w:rPr>
        <w:t xml:space="preserve">. от 24.04.2020 </w:t>
      </w:r>
      <w:r w:rsidRPr="00292C79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0"/>
          <w:szCs w:val="20"/>
        </w:rPr>
        <w:t xml:space="preserve">61, от 30.04.2020 </w:t>
      </w:r>
      <w:r w:rsidRPr="00292C79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0"/>
          <w:szCs w:val="20"/>
        </w:rPr>
        <w:t xml:space="preserve">67, </w:t>
      </w:r>
      <w:r w:rsidRPr="00292C79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0"/>
          <w:szCs w:val="20"/>
        </w:rPr>
        <w:t xml:space="preserve">68,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от 08.05.2020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71</w:t>
      </w:r>
      <w:r w:rsidRPr="00292C79">
        <w:rPr>
          <w:rFonts w:ascii="Times New Roman" w:hAnsi="Times New Roman" w:cs="Times New Roman"/>
          <w:sz w:val="20"/>
          <w:szCs w:val="20"/>
        </w:rPr>
        <w:t xml:space="preserve">,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от 11.05.2020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72</w:t>
      </w:r>
      <w:r w:rsidRPr="00292C79">
        <w:rPr>
          <w:rFonts w:ascii="Times New Roman" w:hAnsi="Times New Roman" w:cs="Times New Roman"/>
          <w:sz w:val="20"/>
          <w:szCs w:val="20"/>
        </w:rPr>
        <w:t xml:space="preserve">,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от 20.05.2020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75</w:t>
      </w:r>
      <w:r w:rsidRPr="00292C79">
        <w:rPr>
          <w:rFonts w:ascii="Times New Roman" w:hAnsi="Times New Roman" w:cs="Times New Roman"/>
          <w:sz w:val="20"/>
          <w:szCs w:val="20"/>
        </w:rPr>
        <w:t xml:space="preserve">,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от 21.05.2020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4"/>
          <w:rFonts w:ascii="Times New Roman" w:hAnsi="Times New Roman" w:cs="Times New Roman"/>
          <w:sz w:val="20"/>
          <w:szCs w:val="20"/>
        </w:rPr>
        <w:t>77</w:t>
      </w:r>
      <w:r w:rsidRPr="00292C79">
        <w:rPr>
          <w:rFonts w:ascii="Times New Roman" w:hAnsi="Times New Roman" w:cs="Times New Roman"/>
          <w:sz w:val="20"/>
          <w:szCs w:val="20"/>
        </w:rPr>
        <w:t xml:space="preserve">,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от 22.</w:t>
      </w:r>
      <w:hyperlink r:id="rId9" w:history="1"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 xml:space="preserve">05.2020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val="en-US" w:eastAsia="en-US" w:bidi="en-US"/>
          </w:rPr>
          <w:t>N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eastAsia="en-US" w:bidi="en-US"/>
          </w:rPr>
          <w:t xml:space="preserve">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>78</w:t>
        </w:r>
        <w:r w:rsidRPr="00292C79">
          <w:rPr>
            <w:rFonts w:ascii="Times New Roman" w:hAnsi="Times New Roman" w:cs="Times New Roman"/>
            <w:sz w:val="20"/>
            <w:szCs w:val="20"/>
          </w:rPr>
          <w:t xml:space="preserve">, от 28.05.2020 </w:t>
        </w:r>
        <w:r w:rsidRPr="00292C79">
          <w:rPr>
            <w:rFonts w:ascii="Times New Roman" w:hAnsi="Times New Roman" w:cs="Times New Roman"/>
            <w:sz w:val="20"/>
            <w:szCs w:val="20"/>
            <w:lang w:val="en-US" w:eastAsia="en-US" w:bidi="en-US"/>
          </w:rPr>
          <w:t>N</w:t>
        </w:r>
        <w:r w:rsidRPr="00292C79">
          <w:rPr>
            <w:rFonts w:ascii="Times New Roman" w:hAnsi="Times New Roman" w:cs="Times New Roman"/>
            <w:sz w:val="20"/>
            <w:szCs w:val="20"/>
            <w:lang w:eastAsia="en-US" w:bidi="en-US"/>
          </w:rPr>
          <w:t xml:space="preserve"> </w:t>
        </w:r>
        <w:r w:rsidRPr="00292C79">
          <w:rPr>
            <w:rFonts w:ascii="Times New Roman" w:hAnsi="Times New Roman" w:cs="Times New Roman"/>
            <w:sz w:val="20"/>
            <w:szCs w:val="20"/>
          </w:rPr>
          <w:t xml:space="preserve">82,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 xml:space="preserve">от 29.05.2020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val="en-US" w:eastAsia="en-US" w:bidi="en-US"/>
          </w:rPr>
          <w:t>N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eastAsia="en-US" w:bidi="en-US"/>
          </w:rPr>
          <w:t xml:space="preserve">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>85</w:t>
        </w:r>
        <w:r w:rsidRPr="00292C79">
          <w:rPr>
            <w:rFonts w:ascii="Times New Roman" w:hAnsi="Times New Roman" w:cs="Times New Roman"/>
            <w:sz w:val="20"/>
            <w:szCs w:val="20"/>
          </w:rPr>
          <w:t xml:space="preserve">,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 xml:space="preserve">от 05.06.2020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val="en-US" w:eastAsia="en-US" w:bidi="en-US"/>
          </w:rPr>
          <w:t>N</w:t>
        </w:r>
        <w:proofErr w:type="gramEnd"/>
      </w:hyperlink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gramStart"/>
      <w:r w:rsidRPr="00292C79">
        <w:rPr>
          <w:rStyle w:val="24"/>
          <w:rFonts w:ascii="Times New Roman" w:hAnsi="Times New Roman" w:cs="Times New Roman"/>
          <w:sz w:val="20"/>
          <w:szCs w:val="20"/>
        </w:rPr>
        <w:t>92</w:t>
      </w:r>
      <w:r w:rsidRPr="00292C79">
        <w:rPr>
          <w:rFonts w:ascii="Times New Roman" w:hAnsi="Times New Roman" w:cs="Times New Roman"/>
          <w:sz w:val="20"/>
          <w:szCs w:val="20"/>
        </w:rPr>
        <w:t xml:space="preserve">,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от 10.06.2020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9</w:t>
      </w:r>
      <w:hyperlink r:id="rId10" w:history="1"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>5</w:t>
        </w:r>
        <w:r w:rsidRPr="00292C79">
          <w:rPr>
            <w:rFonts w:ascii="Times New Roman" w:hAnsi="Times New Roman" w:cs="Times New Roman"/>
            <w:sz w:val="20"/>
            <w:szCs w:val="20"/>
          </w:rPr>
          <w:t xml:space="preserve">,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 xml:space="preserve">от 11.06.2020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val="en-US" w:eastAsia="en-US" w:bidi="en-US"/>
          </w:rPr>
          <w:t>N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eastAsia="en-US" w:bidi="en-US"/>
          </w:rPr>
          <w:t xml:space="preserve">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>100</w:t>
        </w:r>
        <w:r w:rsidRPr="00292C79">
          <w:rPr>
            <w:rFonts w:ascii="Times New Roman" w:hAnsi="Times New Roman" w:cs="Times New Roman"/>
            <w:sz w:val="20"/>
            <w:szCs w:val="20"/>
          </w:rPr>
          <w:t xml:space="preserve">,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>о</w:t>
        </w:r>
      </w:hyperlink>
      <w:r w:rsidRPr="00292C79">
        <w:rPr>
          <w:rStyle w:val="20"/>
          <w:rFonts w:ascii="Times New Roman" w:hAnsi="Times New Roman" w:cs="Times New Roman"/>
          <w:sz w:val="20"/>
          <w:szCs w:val="20"/>
        </w:rPr>
        <w:t xml:space="preserve">т 25.06.2020 </w:t>
      </w:r>
      <w:r w:rsidRPr="00292C79">
        <w:rPr>
          <w:rStyle w:val="20"/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0"/>
          <w:szCs w:val="20"/>
        </w:rPr>
        <w:t>106</w:t>
      </w:r>
      <w:r w:rsidRPr="00292C79">
        <w:rPr>
          <w:rFonts w:ascii="Times New Roman" w:hAnsi="Times New Roman" w:cs="Times New Roman"/>
          <w:sz w:val="20"/>
          <w:szCs w:val="20"/>
        </w:rPr>
        <w:t xml:space="preserve">, от 26.06.2020 </w:t>
      </w:r>
      <w:r w:rsidRPr="00292C79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hyperlink r:id="rId11" w:history="1">
        <w:r w:rsidRPr="00292C79">
          <w:rPr>
            <w:rFonts w:ascii="Times New Roman" w:hAnsi="Times New Roman" w:cs="Times New Roman"/>
            <w:sz w:val="20"/>
            <w:szCs w:val="20"/>
          </w:rPr>
          <w:t xml:space="preserve">113,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 xml:space="preserve">от 30.06.2020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val="en-US" w:eastAsia="en-US" w:bidi="en-US"/>
          </w:rPr>
          <w:t>N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eastAsia="en-US" w:bidi="en-US"/>
          </w:rPr>
          <w:t xml:space="preserve">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>116</w:t>
        </w:r>
        <w:r w:rsidRPr="00292C79">
          <w:rPr>
            <w:rStyle w:val="23"/>
            <w:rFonts w:ascii="Times New Roman" w:hAnsi="Times New Roman" w:cs="Times New Roman"/>
            <w:sz w:val="20"/>
            <w:szCs w:val="20"/>
          </w:rPr>
          <w:t xml:space="preserve">,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 xml:space="preserve">от 13.07.2020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val="en-US" w:eastAsia="en-US" w:bidi="en-US"/>
          </w:rPr>
          <w:t>N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  <w:lang w:eastAsia="en-US" w:bidi="en-US"/>
          </w:rPr>
          <w:t xml:space="preserve"> </w:t>
        </w:r>
        <w:r w:rsidRPr="00292C79">
          <w:rPr>
            <w:rStyle w:val="20"/>
            <w:rFonts w:ascii="Times New Roman" w:hAnsi="Times New Roman" w:cs="Times New Roman"/>
            <w:sz w:val="20"/>
            <w:szCs w:val="20"/>
          </w:rPr>
          <w:t>122</w:t>
        </w:r>
        <w:r>
          <w:rPr>
            <w:rStyle w:val="20"/>
            <w:rFonts w:ascii="Times New Roman" w:hAnsi="Times New Roman" w:cs="Times New Roman"/>
            <w:sz w:val="20"/>
            <w:szCs w:val="20"/>
          </w:rPr>
          <w:t xml:space="preserve">, от 24.07.2020 </w:t>
        </w:r>
        <w:r>
          <w:rPr>
            <w:rStyle w:val="20"/>
            <w:rFonts w:ascii="Times New Roman" w:hAnsi="Times New Roman" w:cs="Times New Roman"/>
            <w:sz w:val="20"/>
            <w:szCs w:val="20"/>
            <w:lang w:val="en-US"/>
          </w:rPr>
          <w:t>N</w:t>
        </w:r>
        <w:r>
          <w:rPr>
            <w:rStyle w:val="20"/>
            <w:rFonts w:ascii="Times New Roman" w:hAnsi="Times New Roman" w:cs="Times New Roman"/>
            <w:sz w:val="20"/>
            <w:szCs w:val="20"/>
          </w:rPr>
          <w:t xml:space="preserve"> 128</w:t>
        </w:r>
        <w:r w:rsidRPr="00292C79">
          <w:rPr>
            <w:rFonts w:ascii="Times New Roman" w:hAnsi="Times New Roman" w:cs="Times New Roman"/>
            <w:sz w:val="20"/>
            <w:szCs w:val="20"/>
          </w:rPr>
          <w:t>)</w:t>
        </w:r>
      </w:hyperlink>
      <w:proofErr w:type="gramEnd"/>
    </w:p>
    <w:p w:rsidR="00292C79" w:rsidRDefault="00292C79" w:rsidP="00292C79">
      <w:pPr>
        <w:pStyle w:val="21"/>
        <w:shd w:val="clear" w:color="auto" w:fill="auto"/>
        <w:spacing w:before="120"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292C79">
          <w:rPr>
            <w:rFonts w:ascii="Times New Roman" w:hAnsi="Times New Roman" w:cs="Times New Roman"/>
            <w:sz w:val="24"/>
            <w:szCs w:val="24"/>
          </w:rPr>
          <w:t xml:space="preserve">соответствии с </w:t>
        </w:r>
        <w:proofErr w:type="gramStart"/>
        <w:r w:rsidRPr="00292C79">
          <w:rPr>
            <w:rStyle w:val="20"/>
            <w:rFonts w:ascii="Times New Roman" w:hAnsi="Times New Roman" w:cs="Times New Roman"/>
            <w:sz w:val="24"/>
            <w:szCs w:val="24"/>
          </w:rPr>
          <w:t>Федера</w:t>
        </w:r>
      </w:hyperlink>
      <w:r w:rsidRPr="00292C79">
        <w:rPr>
          <w:rStyle w:val="20"/>
          <w:rFonts w:ascii="Times New Roman" w:hAnsi="Times New Roman" w:cs="Times New Roman"/>
          <w:sz w:val="24"/>
          <w:szCs w:val="24"/>
        </w:rPr>
        <w:t>л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fldChar w:fldCharType="begin"/>
      </w:r>
      <w:r w:rsidRPr="00292C79">
        <w:rPr>
          <w:rFonts w:ascii="Times New Roman" w:hAnsi="Times New Roman" w:cs="Times New Roman"/>
          <w:sz w:val="24"/>
          <w:szCs w:val="24"/>
        </w:rPr>
        <w:instrText>HYPERLINK "http://docs.cntd.ru/document/570846466"</w:instrText>
      </w:r>
      <w:r w:rsidRPr="00292C79">
        <w:rPr>
          <w:rFonts w:ascii="Times New Roman" w:hAnsi="Times New Roman" w:cs="Times New Roman"/>
          <w:sz w:val="24"/>
          <w:szCs w:val="24"/>
        </w:rPr>
        <w:fldChar w:fldCharType="separate"/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ьным законом от 21</w:t>
      </w:r>
      <w:r w:rsidRPr="00292C79">
        <w:rPr>
          <w:rFonts w:ascii="Times New Roman" w:hAnsi="Times New Roman" w:cs="Times New Roman"/>
          <w:sz w:val="24"/>
          <w:szCs w:val="24"/>
        </w:rPr>
        <w:fldChar w:fldCharType="end"/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.12.1994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68-ФЗ ”О защите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населения и территорий от чрезвычайных ситуаций природного и техногенного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характера”</w:t>
      </w:r>
      <w:r w:rsidRPr="00292C79">
        <w:rPr>
          <w:rFonts w:ascii="Times New Roman" w:hAnsi="Times New Roman" w:cs="Times New Roman"/>
          <w:sz w:val="24"/>
          <w:szCs w:val="24"/>
        </w:rPr>
        <w:t xml:space="preserve">,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Законом Камчатского края от 19.12.2008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198 ”О защите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населения и территории Камчатского края от чрезвычайных ситуаций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природного и техногенного характера”</w:t>
      </w:r>
      <w:r w:rsidRPr="00292C79">
        <w:rPr>
          <w:rFonts w:ascii="Times New Roman" w:hAnsi="Times New Roman" w:cs="Times New Roman"/>
          <w:sz w:val="24"/>
          <w:szCs w:val="24"/>
        </w:rPr>
        <w:t xml:space="preserve">,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 xml:space="preserve">Российской Федерации от 02.04.2020 </w:t>
      </w:r>
      <w:r w:rsidRPr="00292C79">
        <w:rPr>
          <w:rStyle w:val="24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417 "Об утверждении Правил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92C79">
          <w:rPr>
            <w:rStyle w:val="24"/>
            <w:rFonts w:ascii="Times New Roman" w:hAnsi="Times New Roman" w:cs="Times New Roman"/>
            <w:sz w:val="24"/>
            <w:szCs w:val="24"/>
          </w:rPr>
          <w:t>поведения, обязательных для исполнения гражданами и организациями, при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введении режима повышенной готовности или чрезвычайной ситуации"</w:t>
      </w:r>
      <w:r w:rsidRPr="00292C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92C79">
          <w:rPr>
            <w:rStyle w:val="24"/>
            <w:rFonts w:ascii="Times New Roman" w:hAnsi="Times New Roman" w:cs="Times New Roman"/>
            <w:sz w:val="24"/>
            <w:szCs w:val="24"/>
          </w:rPr>
          <w:t xml:space="preserve">Распоряжением губернатора Камчатского края от 12.03.2020 </w:t>
        </w:r>
        <w:r w:rsidRPr="00292C79">
          <w:rPr>
            <w:rStyle w:val="24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  <w:r w:rsidRPr="00292C79">
          <w:rPr>
            <w:rStyle w:val="24"/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  <w:r w:rsidRPr="00292C79">
          <w:rPr>
            <w:rStyle w:val="24"/>
            <w:rFonts w:ascii="Times New Roman" w:hAnsi="Times New Roman" w:cs="Times New Roman"/>
            <w:sz w:val="24"/>
            <w:szCs w:val="24"/>
          </w:rPr>
          <w:t xml:space="preserve">267-Р </w:t>
        </w:r>
        <w:r w:rsidRPr="00292C79">
          <w:rPr>
            <w:rFonts w:ascii="Times New Roman" w:hAnsi="Times New Roman" w:cs="Times New Roman"/>
            <w:sz w:val="24"/>
            <w:szCs w:val="24"/>
          </w:rPr>
          <w:t>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 xml:space="preserve">введении на территории Камчатского края режима повышенной готовности для органов управления и сил Камчатской территориальной подсистемы </w:t>
      </w:r>
      <w:hyperlink r:id="rId15" w:history="1">
        <w:r w:rsidRPr="00292C79">
          <w:rPr>
            <w:rFonts w:ascii="Times New Roman" w:hAnsi="Times New Roman" w:cs="Times New Roman"/>
            <w:sz w:val="24"/>
            <w:szCs w:val="24"/>
          </w:rPr>
          <w:t>предупреждения и ликвидации чрезвычайных ситуаций единой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92C79">
          <w:rPr>
            <w:rFonts w:ascii="Times New Roman" w:hAnsi="Times New Roman" w:cs="Times New Roman"/>
            <w:sz w:val="24"/>
            <w:szCs w:val="24"/>
          </w:rPr>
          <w:t>ПОСТАНОВЛЯЮ</w:t>
        </w:r>
      </w:hyperlink>
      <w:r w:rsidRPr="00292C79">
        <w:rPr>
          <w:rFonts w:ascii="Times New Roman" w:hAnsi="Times New Roman" w:cs="Times New Roman"/>
          <w:sz w:val="24"/>
          <w:szCs w:val="24"/>
        </w:rPr>
        <w:t>:</w:t>
      </w:r>
    </w:p>
    <w:p w:rsidR="00B514F8" w:rsidRPr="00292C79" w:rsidRDefault="00292C79" w:rsidP="00292C79">
      <w:pPr>
        <w:pStyle w:val="21"/>
        <w:numPr>
          <w:ilvl w:val="0"/>
          <w:numId w:val="2"/>
        </w:numPr>
        <w:shd w:val="clear" w:color="auto" w:fill="auto"/>
        <w:tabs>
          <w:tab w:val="left" w:pos="598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Обязать граждан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292C79">
        <w:rPr>
          <w:rFonts w:ascii="Times New Roman" w:hAnsi="Times New Roman" w:cs="Times New Roman"/>
          <w:sz w:val="24"/>
          <w:szCs w:val="24"/>
        </w:rPr>
        <w:t xml:space="preserve"> 2020 года включительно соблюдать режим самоизоляции.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</w:t>
      </w:r>
      <w:r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292C79">
      <w:pPr>
        <w:pStyle w:val="21"/>
        <w:numPr>
          <w:ilvl w:val="0"/>
          <w:numId w:val="2"/>
        </w:numPr>
        <w:shd w:val="clear" w:color="auto" w:fill="auto"/>
        <w:tabs>
          <w:tab w:val="left" w:pos="648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 период действия режима самоизоляции граждане обязаны:</w:t>
      </w:r>
    </w:p>
    <w:p w:rsidR="00B514F8" w:rsidRPr="00292C79" w:rsidRDefault="00292C79" w:rsidP="00292C79">
      <w:pPr>
        <w:pStyle w:val="21"/>
        <w:numPr>
          <w:ilvl w:val="0"/>
          <w:numId w:val="3"/>
        </w:numPr>
        <w:shd w:val="clear" w:color="auto" w:fill="auto"/>
        <w:tabs>
          <w:tab w:val="left" w:pos="658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не покидать места проживания (пребывания), за исключением случаев: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562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а)</w:t>
      </w:r>
      <w:r w:rsidRPr="00292C79">
        <w:rPr>
          <w:rFonts w:ascii="Times New Roman" w:hAnsi="Times New Roman" w:cs="Times New Roman"/>
          <w:sz w:val="24"/>
          <w:szCs w:val="24"/>
        </w:rPr>
        <w:tab/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662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б)</w:t>
      </w:r>
      <w:r w:rsidRPr="00292C79">
        <w:rPr>
          <w:rFonts w:ascii="Times New Roman" w:hAnsi="Times New Roman" w:cs="Times New Roman"/>
          <w:sz w:val="24"/>
          <w:szCs w:val="24"/>
        </w:rPr>
        <w:tab/>
        <w:t>осуществления деятельности (в том числе работы), которая не приостановлена в соответствии с настоящим Постановлением;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562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в)</w:t>
      </w:r>
      <w:r w:rsidRPr="00292C79">
        <w:rPr>
          <w:rFonts w:ascii="Times New Roman" w:hAnsi="Times New Roman" w:cs="Times New Roman"/>
          <w:sz w:val="24"/>
          <w:szCs w:val="24"/>
        </w:rPr>
        <w:tab/>
        <w:t>обращения за экстренной (неотложной) медицинской помощью и иной прямой угрозы жизни и здоровью;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533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г)</w:t>
      </w:r>
      <w:r w:rsidRPr="00292C79">
        <w:rPr>
          <w:rFonts w:ascii="Times New Roman" w:hAnsi="Times New Roman" w:cs="Times New Roman"/>
          <w:sz w:val="24"/>
          <w:szCs w:val="24"/>
        </w:rPr>
        <w:tab/>
        <w:t>следования к ближайшему месту приобретения товаров, работ, услуг, реализация (предоставление) которых не приостановлен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>о) в соответствии с настоящим Постановлением;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582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д)</w:t>
      </w:r>
      <w:r w:rsidRPr="00292C79">
        <w:rPr>
          <w:rFonts w:ascii="Times New Roman" w:hAnsi="Times New Roman" w:cs="Times New Roman"/>
          <w:sz w:val="24"/>
          <w:szCs w:val="24"/>
        </w:rPr>
        <w:tab/>
        <w:t>выгула домашних животных на расстоянии, не превышающем 100 метров от места проживания (пребывания);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592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е)</w:t>
      </w:r>
      <w:r w:rsidRPr="00292C79">
        <w:rPr>
          <w:rFonts w:ascii="Times New Roman" w:hAnsi="Times New Roman" w:cs="Times New Roman"/>
          <w:sz w:val="24"/>
          <w:szCs w:val="24"/>
        </w:rPr>
        <w:tab/>
        <w:t>выноса отходов до ближайшего места накопления отходов;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616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ж)</w:t>
      </w:r>
      <w:r w:rsidRPr="00292C79">
        <w:rPr>
          <w:rFonts w:ascii="Times New Roman" w:hAnsi="Times New Roman" w:cs="Times New Roman"/>
          <w:sz w:val="24"/>
          <w:szCs w:val="24"/>
        </w:rPr>
        <w:tab/>
        <w:t>занятий физкультурой и спортом на открытом воздухе;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543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з)</w:t>
      </w:r>
      <w:r w:rsidRPr="00292C79">
        <w:rPr>
          <w:rFonts w:ascii="Times New Roman" w:hAnsi="Times New Roman" w:cs="Times New Roman"/>
          <w:sz w:val="24"/>
          <w:szCs w:val="24"/>
        </w:rPr>
        <w:tab/>
        <w:t xml:space="preserve">прогулок на открытом воздухе при условии социального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>, исключая посещение мест массового пребывания людей, в том числе детских площадок;</w:t>
      </w:r>
    </w:p>
    <w:p w:rsidR="00B514F8" w:rsidRPr="00292C79" w:rsidRDefault="00292C79" w:rsidP="00292C79">
      <w:pPr>
        <w:pStyle w:val="21"/>
        <w:shd w:val="clear" w:color="auto" w:fill="auto"/>
        <w:tabs>
          <w:tab w:val="left" w:pos="562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и)</w:t>
      </w:r>
      <w:r w:rsidRPr="00292C79">
        <w:rPr>
          <w:rFonts w:ascii="Times New Roman" w:hAnsi="Times New Roman" w:cs="Times New Roman"/>
          <w:sz w:val="24"/>
          <w:szCs w:val="24"/>
        </w:rPr>
        <w:tab/>
        <w:t xml:space="preserve">следования граждан мужского пола в возрасте 18 - 27 лет на территории Камчатского </w:t>
      </w:r>
      <w:r w:rsidRPr="00292C79">
        <w:rPr>
          <w:rFonts w:ascii="Times New Roman" w:hAnsi="Times New Roman" w:cs="Times New Roman"/>
          <w:sz w:val="24"/>
          <w:szCs w:val="24"/>
        </w:rPr>
        <w:lastRenderedPageBreak/>
        <w:t>края в военный комиссариат или медицинское учреждение при наличии повестки или соответствующего направления;</w:t>
      </w:r>
    </w:p>
    <w:p w:rsidR="00B514F8" w:rsidRPr="00292C79" w:rsidRDefault="00292C79" w:rsidP="00292C79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B514F8" w:rsidRPr="00292C79" w:rsidRDefault="00292C79" w:rsidP="00292C79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(маски, перчатки)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B514F8" w:rsidRPr="00292C79" w:rsidRDefault="00292C79" w:rsidP="00292C79">
      <w:pPr>
        <w:pStyle w:val="21"/>
        <w:numPr>
          <w:ilvl w:val="0"/>
          <w:numId w:val="3"/>
        </w:numPr>
        <w:shd w:val="clear" w:color="auto" w:fill="auto"/>
        <w:tabs>
          <w:tab w:val="left" w:pos="576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граждане в возрасте старше 65 лет, а также граждане, имеющие заболевания, указанные в приложении 1 к настоящему Постановлению,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</w:t>
      </w:r>
      <w:r w:rsidRPr="00292C79">
        <w:rPr>
          <w:rFonts w:ascii="Times New Roman" w:hAnsi="Times New Roman" w:cs="Times New Roman"/>
          <w:sz w:val="24"/>
          <w:szCs w:val="24"/>
        </w:rPr>
        <w:softHyphen/>
        <w:t>49-19 и 112, а также на "горячую линию” Министерства социального развития и труда Камчатского края по телефону 8 (4152) 23-02-50 и Агентства по делам молодежи Камчатского края по телефону 8-902-463-19-20.</w:t>
      </w:r>
      <w:proofErr w:type="gramEnd"/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2(1). 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B514F8" w:rsidRPr="00292C79" w:rsidRDefault="00292C79" w:rsidP="00292C79">
      <w:pPr>
        <w:pStyle w:val="21"/>
        <w:numPr>
          <w:ilvl w:val="0"/>
          <w:numId w:val="4"/>
        </w:numPr>
        <w:shd w:val="clear" w:color="auto" w:fill="auto"/>
        <w:tabs>
          <w:tab w:val="left" w:pos="598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с 15 по 28 июня 2020 года включительно;</w:t>
      </w:r>
    </w:p>
    <w:p w:rsidR="00B514F8" w:rsidRPr="00292C79" w:rsidRDefault="00292C79" w:rsidP="00292C79">
      <w:pPr>
        <w:pStyle w:val="21"/>
        <w:numPr>
          <w:ilvl w:val="0"/>
          <w:numId w:val="4"/>
        </w:numPr>
        <w:shd w:val="clear" w:color="auto" w:fill="auto"/>
        <w:tabs>
          <w:tab w:val="left" w:pos="617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с 29 июня по 12 июля 2020 года включительно;</w:t>
      </w:r>
    </w:p>
    <w:p w:rsidR="00B514F8" w:rsidRPr="00292C79" w:rsidRDefault="00292C79" w:rsidP="00292C79">
      <w:pPr>
        <w:pStyle w:val="21"/>
        <w:numPr>
          <w:ilvl w:val="0"/>
          <w:numId w:val="4"/>
        </w:numPr>
        <w:shd w:val="clear" w:color="auto" w:fill="auto"/>
        <w:tabs>
          <w:tab w:val="left" w:pos="617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с 13 по 26 июля включительно.</w:t>
      </w:r>
    </w:p>
    <w:p w:rsidR="00B514F8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Постановлением Губернатора Камчатского края от 13.07.2020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750F17" w:rsidRDefault="00750F17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50F17">
        <w:rPr>
          <w:rFonts w:ascii="Times New Roman" w:hAnsi="Times New Roman" w:cs="Times New Roman"/>
          <w:sz w:val="24"/>
          <w:szCs w:val="24"/>
        </w:rPr>
        <w:t>4) с 27 июля по 9 августа 2020 года включительно.</w:t>
      </w:r>
    </w:p>
    <w:p w:rsidR="00750F17" w:rsidRDefault="00750F17" w:rsidP="00750F17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Постановлением Губернатора Камчатского края от </w:t>
      </w:r>
      <w:r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292C79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Обязать:</w:t>
      </w:r>
    </w:p>
    <w:p w:rsidR="00C23252" w:rsidRPr="00C23252" w:rsidRDefault="00C23252" w:rsidP="00C23252">
      <w:pPr>
        <w:pStyle w:val="21"/>
        <w:numPr>
          <w:ilvl w:val="0"/>
          <w:numId w:val="5"/>
        </w:numPr>
        <w:tabs>
          <w:tab w:val="left" w:pos="576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граждан Российской Федерации, вернувшихся в Российскую Федерацию регулярными международными рейсами, при прибытии на территорию Камчатского края:</w:t>
      </w:r>
    </w:p>
    <w:p w:rsidR="00C23252" w:rsidRPr="00C23252" w:rsidRDefault="00C23252" w:rsidP="00C23252">
      <w:pPr>
        <w:pStyle w:val="21"/>
        <w:tabs>
          <w:tab w:val="left" w:pos="576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 xml:space="preserve">а) находиться в изоляции в условиях </w:t>
      </w:r>
      <w:proofErr w:type="spellStart"/>
      <w:r w:rsidRPr="00C23252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C23252">
        <w:rPr>
          <w:rFonts w:ascii="Times New Roman" w:hAnsi="Times New Roman" w:cs="Times New Roman"/>
          <w:sz w:val="24"/>
          <w:szCs w:val="24"/>
        </w:rPr>
        <w:t xml:space="preserve"> или в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условиях в течение 14 календарных дней со дня прибытия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Федерации от 30.03.2020 № 9 "О дополнительных мерах по недопущению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распространения COVID-2019".</w:t>
      </w:r>
    </w:p>
    <w:p w:rsidR="00C23252" w:rsidRPr="00C23252" w:rsidRDefault="00C23252" w:rsidP="00C23252">
      <w:pPr>
        <w:pStyle w:val="21"/>
        <w:tabs>
          <w:tab w:val="left" w:pos="576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Федерации:</w:t>
      </w:r>
    </w:p>
    <w:p w:rsidR="00C23252" w:rsidRPr="00C23252" w:rsidRDefault="00C23252" w:rsidP="00C23252">
      <w:pPr>
        <w:pStyle w:val="21"/>
        <w:tabs>
          <w:tab w:val="left" w:pos="576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прибывших на территорию Камчатского края непосредственно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 xml:space="preserve">14-тидневной изоляции в условиях </w:t>
      </w:r>
      <w:proofErr w:type="spellStart"/>
      <w:r w:rsidRPr="00C23252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C23252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Федерации;</w:t>
      </w:r>
    </w:p>
    <w:p w:rsidR="00C23252" w:rsidRPr="00C23252" w:rsidRDefault="00C23252" w:rsidP="00C23252">
      <w:pPr>
        <w:pStyle w:val="21"/>
        <w:tabs>
          <w:tab w:val="left" w:pos="576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имеющих отрицательный результат обследования на новую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52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C23252">
        <w:rPr>
          <w:rFonts w:ascii="Times New Roman" w:hAnsi="Times New Roman" w:cs="Times New Roman"/>
          <w:sz w:val="24"/>
          <w:szCs w:val="24"/>
        </w:rPr>
        <w:t xml:space="preserve"> инфекцию методом ПЦР, проведенного в течение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календарных дней со дня прибытия на территорию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регулярными международными рейсами;</w:t>
      </w:r>
    </w:p>
    <w:p w:rsidR="00C23252" w:rsidRDefault="00C23252" w:rsidP="00C23252">
      <w:pPr>
        <w:pStyle w:val="21"/>
        <w:tabs>
          <w:tab w:val="left" w:pos="576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б) в случае появления любого ухудшения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незамедлительно обращаться за медицинской помощью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(пребывания), без посещения медицинских организаций;</w:t>
      </w:r>
    </w:p>
    <w:p w:rsidR="00C23252" w:rsidRPr="00C23252" w:rsidRDefault="00C23252" w:rsidP="00C23252">
      <w:pPr>
        <w:pStyle w:val="21"/>
        <w:numPr>
          <w:ilvl w:val="0"/>
          <w:numId w:val="5"/>
        </w:num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граждан Российской Федерации, вернувшихся в Российскую Федерацию вывозными международными рейсами, при прибытии на территорию Камчатского края:</w:t>
      </w:r>
    </w:p>
    <w:p w:rsidR="00C23252" w:rsidRPr="00C23252" w:rsidRDefault="00C23252" w:rsidP="00C23252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lastRenderedPageBreak/>
        <w:t xml:space="preserve">а) находиться в изоляции в условиях </w:t>
      </w:r>
      <w:proofErr w:type="spellStart"/>
      <w:r w:rsidRPr="00C23252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C23252">
        <w:rPr>
          <w:rFonts w:ascii="Times New Roman" w:hAnsi="Times New Roman" w:cs="Times New Roman"/>
          <w:sz w:val="24"/>
          <w:szCs w:val="24"/>
        </w:rPr>
        <w:t xml:space="preserve"> или в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условиях в течение 14 календарных дней со дня прибытия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Федерации от 30.03.2020 № 9 "О дополнительных мерах по недопущению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распространения COVID-2019".</w:t>
      </w:r>
    </w:p>
    <w:p w:rsidR="00C23252" w:rsidRPr="00C23252" w:rsidRDefault="00C23252" w:rsidP="00C23252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Федерации, прибывших на территорию Камчатского края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 xml:space="preserve">после 14-тидневной изоляции в условиях </w:t>
      </w:r>
      <w:proofErr w:type="spellStart"/>
      <w:r w:rsidRPr="00C23252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C23252">
        <w:rPr>
          <w:rFonts w:ascii="Times New Roman" w:hAnsi="Times New Roman" w:cs="Times New Roman"/>
          <w:sz w:val="24"/>
          <w:szCs w:val="24"/>
        </w:rPr>
        <w:t xml:space="preserve"> в других субъектах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23252" w:rsidRDefault="00C23252" w:rsidP="00C23252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б) в случае появления любого ухудшения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незамедлительно обращаться за медицинской помощью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(пребывания), без посещения медицинских организаций;</w:t>
      </w:r>
    </w:p>
    <w:p w:rsidR="00C23252" w:rsidRPr="00C23252" w:rsidRDefault="00C23252" w:rsidP="00BB667F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3) граждан Российской Федерации, имеющих регистрацию по месту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жительства (пребывания) или объекты жилого недвижимого имущества,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принадлежащие им на праве собственности, на территории Камчатского края и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прибывших на территорию Камчатского края из других субъектов Российской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Федерации:</w:t>
      </w:r>
    </w:p>
    <w:p w:rsidR="00C23252" w:rsidRPr="00C23252" w:rsidRDefault="00C23252" w:rsidP="00BB667F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3252">
        <w:rPr>
          <w:rFonts w:ascii="Times New Roman" w:hAnsi="Times New Roman" w:cs="Times New Roman"/>
          <w:sz w:val="24"/>
          <w:szCs w:val="24"/>
        </w:rPr>
        <w:t>а) при прибытии в г. Петропавловск-Камчатский, г. Елизово (в случае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следования транзитом из указанных населенных пунктов к месту проживания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(пребывания) в другой населенный пункт на территории Камчатского края -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при прибытии к месту проживания (пребывания)) сообщать о своем месте,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датах пребывания на указанных территориях, контактную информацию,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 xml:space="preserve">обращаться по вопросам недопущения распространения новой </w:t>
      </w:r>
      <w:proofErr w:type="spellStart"/>
      <w:r w:rsidRPr="00C232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инфекции (COVID-19) по круглосуточному многоканальному телефону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"горячей линией</w:t>
      </w:r>
      <w:proofErr w:type="gramEnd"/>
      <w:r w:rsidRPr="00C23252">
        <w:rPr>
          <w:rFonts w:ascii="Times New Roman" w:hAnsi="Times New Roman" w:cs="Times New Roman"/>
          <w:sz w:val="24"/>
          <w:szCs w:val="24"/>
        </w:rPr>
        <w:t>" 8-800-300-49-19 или телефону 112;</w:t>
      </w:r>
    </w:p>
    <w:p w:rsidR="00C23252" w:rsidRPr="00C23252" w:rsidRDefault="00C23252" w:rsidP="00BB667F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б) соблюдать режим самоизоляции по месту проживания (пребывания) не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менее чем 14 календарных дней со дня прибытия к месту проживания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(пребывания).</w:t>
      </w:r>
    </w:p>
    <w:p w:rsidR="00C23252" w:rsidRPr="00C23252" w:rsidRDefault="00C23252" w:rsidP="00BB667F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3252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граждан, имеющих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отрицательный результат экспресс - тестирования на COVID-19, проведенного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ими добровольно и за счет собственных средств в международном аэропорту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Петропавловск - Камчатский (Елизово) в день прибытия, либо отрицательный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результат лабораторных исследований (тестирования) на COVID-19,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полученный не ранее чем за 3 календарных дня (72 часа) до дня прибытия на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территорию Камчатского края;</w:t>
      </w:r>
      <w:proofErr w:type="gramEnd"/>
    </w:p>
    <w:p w:rsidR="00C23252" w:rsidRPr="00C23252" w:rsidRDefault="00C23252" w:rsidP="00BB667F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в) при появлении первых респираторных симптомов незамедлительно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обратиться в поликлинику по месту прикрепления за медицинской помощью на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дому без посещения медицинской организации.</w:t>
      </w:r>
    </w:p>
    <w:p w:rsidR="00C23252" w:rsidRDefault="00C23252" w:rsidP="00BB667F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Требования абзаца первого подпункта "б" и подпункта "в" настоящего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пункта распространяются также на граждан, совместно проживающих в период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обеспечения самоизоляции с гражданами, прибывшими на территорию</w:t>
      </w:r>
      <w:r w:rsidR="00BB667F">
        <w:rPr>
          <w:rFonts w:ascii="Times New Roman" w:hAnsi="Times New Roman" w:cs="Times New Roman"/>
          <w:sz w:val="24"/>
          <w:szCs w:val="24"/>
        </w:rPr>
        <w:t xml:space="preserve"> </w:t>
      </w:r>
      <w:r w:rsidRPr="00C23252">
        <w:rPr>
          <w:rFonts w:ascii="Times New Roman" w:hAnsi="Times New Roman" w:cs="Times New Roman"/>
          <w:sz w:val="24"/>
          <w:szCs w:val="24"/>
        </w:rPr>
        <w:t>Камчатского края;</w:t>
      </w:r>
    </w:p>
    <w:p w:rsidR="00BB667F" w:rsidRPr="00BB667F" w:rsidRDefault="00BB667F" w:rsidP="00BB667F">
      <w:pPr>
        <w:pStyle w:val="21"/>
        <w:tabs>
          <w:tab w:val="left" w:pos="572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4) граждан Российской Федерации, не имеющих регистрации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жительства (пребывания) или объектов жилого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принадлежащих им на праве собственности, на территории Камчатского края,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прибывших на территорию Камчатского края из других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Федерации к близким родственникам, которые зарегистрированы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жительства (пребывания) на территории Камчатского края,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требований, установленных постановлением Губернатора Камчатского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29.05.2020 № 86</w:t>
      </w:r>
      <w:proofErr w:type="gramEnd"/>
      <w:r w:rsidRPr="00BB667F">
        <w:rPr>
          <w:rFonts w:ascii="Times New Roman" w:hAnsi="Times New Roman" w:cs="Times New Roman"/>
          <w:sz w:val="24"/>
          <w:szCs w:val="24"/>
        </w:rPr>
        <w:t xml:space="preserve"> "Об ограничении въезда граждан на территорию Камчатского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края":</w:t>
      </w:r>
    </w:p>
    <w:p w:rsidR="00BB667F" w:rsidRPr="00BB667F" w:rsidRDefault="00BB667F" w:rsidP="00BB667F">
      <w:pPr>
        <w:pStyle w:val="21"/>
        <w:tabs>
          <w:tab w:val="left" w:pos="572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а) соблюдать режим самоизоляции по месту проживания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близкого родственника не менее чем 14 календарных дней со дня прибытия.</w:t>
      </w:r>
    </w:p>
    <w:p w:rsidR="00BB667F" w:rsidRPr="00BB667F" w:rsidRDefault="00BB667F" w:rsidP="00BB667F">
      <w:pPr>
        <w:pStyle w:val="21"/>
        <w:tabs>
          <w:tab w:val="left" w:pos="572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граждан,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отрицательный результат экспресс - тестирования на COVID-19,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ими добровольно и за счет собственных средств в международном аэропорту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Петропавловск - Камчатский (Елизово) в день прибытия, либо отрицательный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результат лабораторных исследований (тестирования) на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полученный не ранее чем за 3 календарных дня (72 часа) до дня прибытия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территорию Камчатского края;</w:t>
      </w:r>
      <w:proofErr w:type="gramEnd"/>
    </w:p>
    <w:p w:rsidR="00BB667F" w:rsidRPr="00BB667F" w:rsidRDefault="00BB667F" w:rsidP="00BB667F">
      <w:pPr>
        <w:pStyle w:val="21"/>
        <w:tabs>
          <w:tab w:val="left" w:pos="572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б) при появлении первых респираторных симптомов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обратиться за медицинской помощью на дому без посещения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B667F" w:rsidRDefault="00BB667F" w:rsidP="00BB667F">
      <w:pPr>
        <w:pStyle w:val="21"/>
        <w:tabs>
          <w:tab w:val="left" w:pos="572"/>
        </w:tabs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Требования абзаца первого подпункта "а" и подпункта "б"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пункта распространяются также на граждан, совместно проживающих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BB667F">
        <w:rPr>
          <w:rFonts w:ascii="Times New Roman" w:hAnsi="Times New Roman" w:cs="Times New Roman"/>
          <w:sz w:val="24"/>
          <w:szCs w:val="24"/>
        </w:rPr>
        <w:lastRenderedPageBreak/>
        <w:t>самоизоляции с гражданами, прибывшими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Камчатского края;</w:t>
      </w:r>
    </w:p>
    <w:p w:rsidR="00BB667F" w:rsidRPr="00BB667F" w:rsidRDefault="00BB667F" w:rsidP="00BB667F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5) граждан Российской Федерации, не имеющих регистрации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жительства (пребывания) или объектов жилого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принадлежащих им на праве собственности, на территории Камчатского края,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прибывших на территорию Камчатского края из других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Федерации для исполнения трудовых (служебных) обязанностей, а также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участия в организованных турах и (или) экскурсиях с соблюдением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установленных постановлением Губернатора Камчатского края от</w:t>
      </w:r>
      <w:proofErr w:type="gramEnd"/>
      <w:r w:rsidRPr="00BB667F">
        <w:rPr>
          <w:rFonts w:ascii="Times New Roman" w:hAnsi="Times New Roman" w:cs="Times New Roman"/>
          <w:sz w:val="24"/>
          <w:szCs w:val="24"/>
        </w:rPr>
        <w:t xml:space="preserve"> 29.05.2020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№ 86 "Об ограничении въезда граждан на территорию Камчатского края":</w:t>
      </w:r>
    </w:p>
    <w:p w:rsidR="00BB667F" w:rsidRPr="00BB667F" w:rsidRDefault="00BB667F" w:rsidP="00BB667F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а) находиться в изоляции на объектах обсервационного типа (базах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отдыха, в гостиницах, гостевых домах, в иных нежилых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соответствующих требованиям, предусмотренных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 xml:space="preserve">благополучия человека по профилактике новой </w:t>
      </w:r>
      <w:proofErr w:type="spellStart"/>
      <w:r w:rsidRPr="00BB66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667F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(COVID-19)) (далее - объекты обсервационного типа), не менее 14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дней со дня прибытия.</w:t>
      </w:r>
      <w:proofErr w:type="gramEnd"/>
    </w:p>
    <w:p w:rsidR="00BB667F" w:rsidRPr="00BB667F" w:rsidRDefault="00BB667F" w:rsidP="00BB667F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граждан, прибывших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территорию Камчатского края из других субъектов Российской Федерации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участия в организованных турах и (или) экскурсиях, а также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трудоустройства в соответствии с постановлением Правительства Камчатского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края от 10.01.2020 № 6-П "Об осуществлении единовременных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компенсационных выплат учителям, прибывшим (переехавшим) на работу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сельские населенные пункты, либо рабочие поселки, либо поселки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типа, либо</w:t>
      </w:r>
      <w:proofErr w:type="gramEnd"/>
      <w:r w:rsidRPr="00BB6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67F">
        <w:rPr>
          <w:rFonts w:ascii="Times New Roman" w:hAnsi="Times New Roman" w:cs="Times New Roman"/>
          <w:sz w:val="24"/>
          <w:szCs w:val="24"/>
        </w:rPr>
        <w:t>города с населением до 50 тысяч человек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Камчатского края", и имеющих отрицательный результат экспресс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тестирования на COVID-19, проведенного ими добровольно и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 xml:space="preserve">собственных средств в международном аэропорту Петропавловск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667F">
        <w:rPr>
          <w:rFonts w:ascii="Times New Roman" w:hAnsi="Times New Roman" w:cs="Times New Roman"/>
          <w:sz w:val="24"/>
          <w:szCs w:val="24"/>
        </w:rPr>
        <w:t xml:space="preserve"> Камчатский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(Елизово) в день прибытия, либо отрицательный результат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исследований (тестирования) на COVID-19, полученный не ранее чем за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календарных дня (72 часа) до дня прибытия на территорию Камчатского</w:t>
      </w:r>
      <w:proofErr w:type="gramEnd"/>
      <w:r w:rsidRPr="00BB667F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BB667F" w:rsidRPr="00BB667F" w:rsidRDefault="00BB667F" w:rsidP="00BB667F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Работодатели и граждане самостоятельно несут расходы, возникающие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связи с нахождением прибывших на территорию Камчатского края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изоляции;</w:t>
      </w:r>
    </w:p>
    <w:p w:rsidR="00BB667F" w:rsidRDefault="00BB667F" w:rsidP="00BB667F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б) при появлении первых респираторных симптомов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обратиться за медицинской помощью;</w:t>
      </w:r>
    </w:p>
    <w:p w:rsidR="00BB667F" w:rsidRP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6) иностранных граждан, прибывших на территорию Камчатского края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других субъектов Российской Федерации, а также прибывших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Камчатского края регулярными международными рейсами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трудовых (служебных) обязанностей, а также для участия в 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турах и (или) экскурсиях с соблюдением требований,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постановлением Губернатора Камчатского края от 29.05.2020 № 86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ограничении въезда граждан на территорию Камчатского края":</w:t>
      </w:r>
      <w:proofErr w:type="gramEnd"/>
    </w:p>
    <w:p w:rsidR="00BB667F" w:rsidRP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а) находиться в изоляции на объектах обсервационного типа не менее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календарных дней со дня прибытия.</w:t>
      </w:r>
    </w:p>
    <w:p w:rsidR="00BB667F" w:rsidRP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иностранных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предъявивших медицинский документ (на русском или английском языках),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подтверждающий отрицательный результат лабораторного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материала на COVID-19 методом ПЦР, отобранного не ранее чем за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календарных дня до прибытия на территорию Российской Федерации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территорию Камчатского края) (далее - Медицинский документ),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 xml:space="preserve">документов, подтверждающих выявление антител </w:t>
      </w:r>
      <w:proofErr w:type="spellStart"/>
      <w:r w:rsidRPr="00BB667F">
        <w:rPr>
          <w:rFonts w:ascii="Times New Roman" w:hAnsi="Times New Roman" w:cs="Times New Roman"/>
          <w:sz w:val="24"/>
          <w:szCs w:val="24"/>
        </w:rPr>
        <w:t>иммуноглабулина</w:t>
      </w:r>
      <w:proofErr w:type="spellEnd"/>
      <w:r w:rsidRPr="00BB667F">
        <w:rPr>
          <w:rFonts w:ascii="Times New Roman" w:hAnsi="Times New Roman" w:cs="Times New Roman"/>
          <w:sz w:val="24"/>
          <w:szCs w:val="24"/>
        </w:rPr>
        <w:t xml:space="preserve"> G (</w:t>
      </w:r>
      <w:proofErr w:type="spellStart"/>
      <w:r w:rsidRPr="00BB667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B667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B667F" w:rsidRP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б) в случае отсутствия Медицинского документа, в течение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 xml:space="preserve">календарных дней пройти обследование на новую </w:t>
      </w:r>
      <w:proofErr w:type="spellStart"/>
      <w:r w:rsidRPr="00BB667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BB667F">
        <w:rPr>
          <w:rFonts w:ascii="Times New Roman" w:hAnsi="Times New Roman" w:cs="Times New Roman"/>
          <w:sz w:val="24"/>
          <w:szCs w:val="24"/>
        </w:rPr>
        <w:t xml:space="preserve"> инфекцию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методом ПЦР с учетом соблюдения требования о необходимости нахождения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изоляции на объектах обсервационного типа.</w:t>
      </w:r>
    </w:p>
    <w:p w:rsidR="00BB667F" w:rsidRP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Работодатели и граждане самостоятельно несут расходы, возникающие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связи с нахождением прибывших на территорию Камчатского края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изоляции;</w:t>
      </w:r>
    </w:p>
    <w:p w:rsid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в) в случае появления любого ухудшения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BB667F">
        <w:rPr>
          <w:rFonts w:ascii="Times New Roman" w:hAnsi="Times New Roman" w:cs="Times New Roman"/>
          <w:sz w:val="24"/>
          <w:szCs w:val="24"/>
        </w:rPr>
        <w:lastRenderedPageBreak/>
        <w:t>обращаться за медицинской помощью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(пребывания), без посещения медицинских организаций;</w:t>
      </w:r>
    </w:p>
    <w:p w:rsidR="00BB667F" w:rsidRP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667F">
        <w:rPr>
          <w:rFonts w:ascii="Times New Roman" w:hAnsi="Times New Roman" w:cs="Times New Roman"/>
          <w:sz w:val="24"/>
          <w:szCs w:val="24"/>
        </w:rPr>
        <w:t>7) иностранных граждан, лиц без гражданства, прибывших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территорию Камчатского края из других субъектов Российской Федерации,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также прибывших на территорию Камчатского края вывозными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международными рейсами для исполнения трудовых (служебных)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обязанностей, а также для участия в организованных турах и (или) экскурсиях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соблюдением требований, установленных постановлением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Камчатского края от 29.05.2020 № 86 "Об ограничении въезда граждан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территорию Камчатского края":</w:t>
      </w:r>
      <w:proofErr w:type="gramEnd"/>
    </w:p>
    <w:p w:rsidR="00BB667F" w:rsidRP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а) находиться в изоляции на объектах обсервационного типа не менее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календарных дней со дня прибытия;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7F" w:rsidRDefault="00BB667F" w:rsidP="00BB667F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B667F">
        <w:rPr>
          <w:rFonts w:ascii="Times New Roman" w:hAnsi="Times New Roman" w:cs="Times New Roman"/>
          <w:sz w:val="24"/>
          <w:szCs w:val="24"/>
        </w:rPr>
        <w:t>б) в случае появления любого ухудшения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незамедлительно обращаться за медицинской помощью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7F">
        <w:rPr>
          <w:rFonts w:ascii="Times New Roman" w:hAnsi="Times New Roman" w:cs="Times New Roman"/>
          <w:sz w:val="24"/>
          <w:szCs w:val="24"/>
        </w:rPr>
        <w:t>(пребывания), без посещения медицинских организаций;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8) иностранных граждан, прибывших на территорию Камчатского края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других субъектов Российской Федерации, а также прибывших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Камчатского края регулярными международными рейсами без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требований, установленных постановлением Губернатора Камчатского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29.05.2020 № 86 "Об ограничении въезда граждан на территорию Камчатского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края":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а) находиться в изоляции на объектах обсервационного типа не менее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календарных дней со дня прибытия.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4A8B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иностранных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предъявивших медицинский документ (на русском или английском языках),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подтверждающий отрицательный результат лабораторного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материала на COVID-19 методом ПЦР, отобранного не ранее чем за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календарных дня до прибытия на территорию Российской Федерации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территорию Камчатского края) (далее - Медицинский документ),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 xml:space="preserve">документов, подтверждающих выявление антител </w:t>
      </w:r>
      <w:proofErr w:type="spellStart"/>
      <w:r w:rsidRPr="00064A8B">
        <w:rPr>
          <w:rFonts w:ascii="Times New Roman" w:hAnsi="Times New Roman" w:cs="Times New Roman"/>
          <w:sz w:val="24"/>
          <w:szCs w:val="24"/>
        </w:rPr>
        <w:t>иммуноглабулина</w:t>
      </w:r>
      <w:proofErr w:type="spellEnd"/>
      <w:r w:rsidRPr="00064A8B">
        <w:rPr>
          <w:rFonts w:ascii="Times New Roman" w:hAnsi="Times New Roman" w:cs="Times New Roman"/>
          <w:sz w:val="24"/>
          <w:szCs w:val="24"/>
        </w:rPr>
        <w:t xml:space="preserve"> G (</w:t>
      </w:r>
      <w:proofErr w:type="spellStart"/>
      <w:r w:rsidRPr="00064A8B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064A8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б) в случае отсутствия Медицинского документа, в течение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 xml:space="preserve">календарных дней пройти обследование на новую </w:t>
      </w:r>
      <w:proofErr w:type="spellStart"/>
      <w:r w:rsidRPr="00064A8B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064A8B">
        <w:rPr>
          <w:rFonts w:ascii="Times New Roman" w:hAnsi="Times New Roman" w:cs="Times New Roman"/>
          <w:sz w:val="24"/>
          <w:szCs w:val="24"/>
        </w:rPr>
        <w:t xml:space="preserve"> инфекцию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методом ПЦР с учетом соблюдения требования о необходимости нахождения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изоляции на объектах обсервационного типа.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Иностранные граждане самостоятельно несут расходы, возникающие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связи с их нахождением в изоляции;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в) в случае появления любого ухудшения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незамедлительно обращаться за медицинской помощью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(пребывания), без посещения медицинских организаций;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9) иностранных граждан, лиц без гражданства, прибывших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территорию Камчатского края из других субъектов Российской Федерации,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также прибывших на территорию Камчатского края вывозными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международными рейсами без соблюдения требований,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постановлением Губернатора Камчатского края от 29.05.2020 № 86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ограничении въезда граждан на территорию Камчатского края":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а) находиться в изоляции на объектах обсервационного типа не менее 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A8B">
        <w:rPr>
          <w:rFonts w:ascii="Times New Roman" w:hAnsi="Times New Roman" w:cs="Times New Roman"/>
          <w:sz w:val="24"/>
          <w:szCs w:val="24"/>
        </w:rPr>
        <w:t>календарных дней со дня прибытия;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б) в случае появления любого ухудшения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незамедлительно обращаться за медицинской помощью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(пребывания), без посещения медицинских организаций;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4A8B">
        <w:rPr>
          <w:rFonts w:ascii="Times New Roman" w:hAnsi="Times New Roman" w:cs="Times New Roman"/>
          <w:sz w:val="24"/>
          <w:szCs w:val="24"/>
        </w:rPr>
        <w:t>10) граждан Российской Федерации, не имеющих регистрации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жительства (пребывания) или объектов жилого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принадлежащих им на праве собственности, на территории Камчатского края,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прибывших на территорию Камчатского края из других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Федерации без соблюдения требований, установленных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Губернатора Камчатского края от 29.05.2020 № 86 "Об ограничении въезда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граждан на территорию Камчатского края":</w:t>
      </w:r>
      <w:proofErr w:type="gramEnd"/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а) при прибытии в международный аэропорт Петропавловск-Камчатский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 xml:space="preserve">(Елизово) </w:t>
      </w:r>
      <w:r w:rsidRPr="00064A8B">
        <w:rPr>
          <w:rFonts w:ascii="Times New Roman" w:hAnsi="Times New Roman" w:cs="Times New Roman"/>
          <w:sz w:val="24"/>
          <w:szCs w:val="24"/>
        </w:rPr>
        <w:lastRenderedPageBreak/>
        <w:t>или морской порт Петропавловск-Камчатский заполнять согласие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форме согласно приложению 5 к настоящему постановлению;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б) находиться в изоляции в объектах обсервационного типа не менее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календарных дней со дня прибытия.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граждан,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отрицательный результат экспресс - тестирования на COVID-19,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ими добровольно и за счет собственных средств в международном аэропорту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Петропавловск - Камчатский (Елизово) в день прибытия, либо отрицательный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результат лабораторных исследований (тестирования) на COVID-19,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4A8B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064A8B">
        <w:rPr>
          <w:rFonts w:ascii="Times New Roman" w:hAnsi="Times New Roman" w:cs="Times New Roman"/>
          <w:sz w:val="24"/>
          <w:szCs w:val="24"/>
        </w:rPr>
        <w:t xml:space="preserve"> не ранее чем за 3 календарных дня (72 часа) до дня прибытия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территорию Камчатского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8B" w:rsidRPr="00064A8B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Граждане самостоятельно несут расходы, возникающие в связи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нахождением в изоляции;</w:t>
      </w:r>
    </w:p>
    <w:p w:rsidR="00BB667F" w:rsidRDefault="00064A8B" w:rsidP="00064A8B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в) в случае появления любого ухудшения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незамедлительно обращаться за медицинской помощью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(пребывания), без посещения медицинских организаций</w:t>
      </w:r>
      <w:proofErr w:type="gramStart"/>
      <w:r w:rsidRPr="00064A8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3(1). Положения части 3 настоящего Постановления не распространяются: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571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 отношении требований, предусмотренных пунктом 2 части 3 настоящего Постановления: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а) на граждан, прибывших в Камчатский край непосредственно после 14-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тидневной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изоляции в условиях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Федерации;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б) на граждан, прибывших к месту проживания (пребывания) в населенные пункты на территории Камчатского края после 14-тидневной самоизоляции в г. Петропавловск-Камчатский или другом населенном пункте на территории Камчатского края непосредственно со дня прибытия из другого субъекта Российской Федерации;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571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 отношении требований, предусмотренных пунктами 2 и 4 части 3 настоящего Постановления: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а) на работников организаций связи, осуществляющих доставку (перевозку) специальной корреспонденции;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помощи;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57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в отношении требований, предусмотренных абзацем первым пункта 1, подпунктом "б" пункта 2, подпунктом "а" пункта 3 части 3 настоящего Постановления, на граждан, при наличии у них отрицательного результата тестирования на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-19, </w:t>
      </w:r>
      <w:r w:rsidRPr="00292C79">
        <w:rPr>
          <w:rFonts w:ascii="Times New Roman" w:hAnsi="Times New Roman" w:cs="Times New Roman"/>
          <w:sz w:val="24"/>
          <w:szCs w:val="24"/>
        </w:rPr>
        <w:t>проведенного в день прибытия в международном аэропорту Петропавловск-Камчатский (Елизово).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Постановлением Губернатора Камчатского края от 13.07.2020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3(2). Руководителям организаций, осуществляющим деятельность в сфере торговли и оказания услуг населению, запретить обслуживание посетителей без средств индивидуальной защиты (маски, перчатки), в том числе расчеты за услуги и товары.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3(3). Родителям (законным представителям) принять меры по ограничению нахождения лиц, не достигших возраста 18 лет, в общественных местах.</w:t>
      </w:r>
    </w:p>
    <w:p w:rsidR="00B514F8" w:rsidRPr="00292C79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3(4). Установить, что с 14 июля 2020 года торгово-развлекательные и торговые центры вправе осуществлять деятельность при условии соблюдения требований, установленных приложением 6 к настоящему Постановлению, за исключением предприятий, указанных в пунктах 9 и 10 части 4 настоящего Постановления.</w:t>
      </w:r>
    </w:p>
    <w:p w:rsidR="00B514F8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Style w:val="23"/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lastRenderedPageBreak/>
        <w:t xml:space="preserve">(часть 3(4) введена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Постановлением Губернатора Камчатского края от</w:t>
      </w:r>
      <w:r w:rsidR="00064A8B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064A8B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Pr="00292C79">
        <w:rPr>
          <w:rStyle w:val="23"/>
          <w:rFonts w:ascii="Times New Roman" w:hAnsi="Times New Roman" w:cs="Times New Roman"/>
          <w:sz w:val="24"/>
          <w:szCs w:val="24"/>
        </w:rPr>
        <w:t>)</w:t>
      </w:r>
    </w:p>
    <w:p w:rsidR="00064A8B" w:rsidRPr="00064A8B" w:rsidRDefault="00064A8B" w:rsidP="00C937B2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4A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4A8B">
        <w:rPr>
          <w:rFonts w:ascii="Times New Roman" w:hAnsi="Times New Roman" w:cs="Times New Roman"/>
          <w:sz w:val="24"/>
          <w:szCs w:val="24"/>
        </w:rPr>
        <w:t xml:space="preserve">. Установить, что с 27 июля 2020 года </w:t>
      </w:r>
      <w:proofErr w:type="gramStart"/>
      <w:r w:rsidRPr="00064A8B">
        <w:rPr>
          <w:rFonts w:ascii="Times New Roman" w:hAnsi="Times New Roman" w:cs="Times New Roman"/>
          <w:sz w:val="24"/>
          <w:szCs w:val="24"/>
        </w:rPr>
        <w:t>фитнес-клубы</w:t>
      </w:r>
      <w:proofErr w:type="gramEnd"/>
      <w:r w:rsidRPr="00064A8B">
        <w:rPr>
          <w:rFonts w:ascii="Times New Roman" w:hAnsi="Times New Roman" w:cs="Times New Roman"/>
          <w:sz w:val="24"/>
          <w:szCs w:val="24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осуществлять деятельность при условии:</w:t>
      </w:r>
    </w:p>
    <w:p w:rsidR="00064A8B" w:rsidRPr="00064A8B" w:rsidRDefault="00064A8B" w:rsidP="00C937B2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1) соблюдения требований, установленных "МР 3.1/2.1.0192-20. 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Профилактика инфекционных болезней. 2.1. Коммунальная гигиена.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 xml:space="preserve">Рекомендации по профилактике новой </w:t>
      </w:r>
      <w:proofErr w:type="spellStart"/>
      <w:r w:rsidRPr="00064A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64A8B">
        <w:rPr>
          <w:rFonts w:ascii="Times New Roman" w:hAnsi="Times New Roman" w:cs="Times New Roman"/>
          <w:sz w:val="24"/>
          <w:szCs w:val="24"/>
        </w:rPr>
        <w:t xml:space="preserve"> инфекции (COVID-19)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учреждениях физической культуры и спорта (открытых и закрытых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сооружениях, физкультурно-оздоровительных комплексах, плавательных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 xml:space="preserve">бассейнах и </w:t>
      </w:r>
      <w:proofErr w:type="gramStart"/>
      <w:r w:rsidRPr="00064A8B">
        <w:rPr>
          <w:rFonts w:ascii="Times New Roman" w:hAnsi="Times New Roman" w:cs="Times New Roman"/>
          <w:sz w:val="24"/>
          <w:szCs w:val="24"/>
        </w:rPr>
        <w:t>фитнес-клубах</w:t>
      </w:r>
      <w:proofErr w:type="gramEnd"/>
      <w:r w:rsidRPr="00064A8B">
        <w:rPr>
          <w:rFonts w:ascii="Times New Roman" w:hAnsi="Times New Roman" w:cs="Times New Roman"/>
          <w:sz w:val="24"/>
          <w:szCs w:val="24"/>
        </w:rPr>
        <w:t>). Методические рекомендации" (утв.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государственным санитарным врачом Российской Федерации 04.06.2020);</w:t>
      </w:r>
    </w:p>
    <w:p w:rsidR="00064A8B" w:rsidRPr="00064A8B" w:rsidRDefault="00064A8B" w:rsidP="00C937B2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2) обеспечения организации индивидуальных и групповых занятий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более 20 человек, с соблюдением социальной дистанции не менее 1,5 метров)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площадью залов для занятия спортом - 4 м</w:t>
      </w:r>
      <w:proofErr w:type="gramStart"/>
      <w:r w:rsidRPr="00064A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4A8B">
        <w:rPr>
          <w:rFonts w:ascii="Times New Roman" w:hAnsi="Times New Roman" w:cs="Times New Roman"/>
          <w:sz w:val="24"/>
          <w:szCs w:val="24"/>
        </w:rPr>
        <w:t xml:space="preserve"> на 1 посетителя и загрузкой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объектов в объеме не более 50% от единовременной пропускной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спортивного сооружения.</w:t>
      </w:r>
    </w:p>
    <w:p w:rsidR="00064A8B" w:rsidRDefault="00064A8B" w:rsidP="00C937B2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Министерству спорта Камчатского края обеспечить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 xml:space="preserve">еженедельного контроля за соблюдением </w:t>
      </w:r>
      <w:proofErr w:type="gramStart"/>
      <w:r w:rsidRPr="00064A8B">
        <w:rPr>
          <w:rFonts w:ascii="Times New Roman" w:hAnsi="Times New Roman" w:cs="Times New Roman"/>
          <w:sz w:val="24"/>
          <w:szCs w:val="24"/>
        </w:rPr>
        <w:t>фитнес-клубами</w:t>
      </w:r>
      <w:proofErr w:type="gramEnd"/>
      <w:r w:rsidRPr="00064A8B">
        <w:rPr>
          <w:rFonts w:ascii="Times New Roman" w:hAnsi="Times New Roman" w:cs="Times New Roman"/>
          <w:sz w:val="24"/>
          <w:szCs w:val="24"/>
        </w:rPr>
        <w:t xml:space="preserve">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указанных в настоящей части.</w:t>
      </w:r>
    </w:p>
    <w:p w:rsidR="00064A8B" w:rsidRDefault="00064A8B" w:rsidP="00C937B2">
      <w:pPr>
        <w:pStyle w:val="21"/>
        <w:shd w:val="clear" w:color="auto" w:fill="auto"/>
        <w:spacing w:before="120" w:after="0" w:line="240" w:lineRule="auto"/>
        <w:ind w:firstLine="709"/>
        <w:rPr>
          <w:rStyle w:val="23"/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(часть 3(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2C79">
        <w:rPr>
          <w:rFonts w:ascii="Times New Roman" w:hAnsi="Times New Roman" w:cs="Times New Roman"/>
          <w:sz w:val="24"/>
          <w:szCs w:val="24"/>
        </w:rPr>
        <w:t xml:space="preserve">) введена </w:t>
      </w:r>
      <w:hyperlink r:id="rId17" w:tooltip="Постановление Губернатора Камчатского края от 24.07.2020 № 128 &quot;О внесении изменений в постановление Губернатора Камчатского края от 10.04.2020 № 50 &quot;О мерах по недопущению распространения новой коронавирусной инфекции (COVID-19) на территории Камчатского " w:history="1">
        <w:r w:rsidRPr="0026376B">
          <w:rPr>
            <w:rStyle w:val="a5"/>
            <w:rFonts w:ascii="Times New Roman" w:hAnsi="Times New Roman" w:cs="Times New Roman"/>
            <w:sz w:val="24"/>
            <w:szCs w:val="24"/>
          </w:rPr>
          <w:t xml:space="preserve">Постановлением Губернатора Камчатского края от </w:t>
        </w:r>
        <w:r w:rsidRPr="0026376B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  <w:r w:rsidRPr="0026376B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  <w:r w:rsidRPr="0026376B">
          <w:rPr>
            <w:rStyle w:val="a5"/>
            <w:rFonts w:ascii="Times New Roman" w:hAnsi="Times New Roman" w:cs="Times New Roman"/>
            <w:sz w:val="24"/>
            <w:szCs w:val="24"/>
          </w:rPr>
          <w:t>128</w:t>
        </w:r>
      </w:hyperlink>
      <w:r w:rsidRPr="00292C79">
        <w:rPr>
          <w:rStyle w:val="23"/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C937B2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Приостановить до </w:t>
      </w:r>
      <w:r w:rsidR="00064A8B">
        <w:rPr>
          <w:rFonts w:ascii="Times New Roman" w:hAnsi="Times New Roman" w:cs="Times New Roman"/>
          <w:sz w:val="24"/>
          <w:szCs w:val="24"/>
        </w:rPr>
        <w:t>9</w:t>
      </w:r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r w:rsidR="00064A8B">
        <w:rPr>
          <w:rFonts w:ascii="Times New Roman" w:hAnsi="Times New Roman" w:cs="Times New Roman"/>
          <w:sz w:val="24"/>
          <w:szCs w:val="24"/>
        </w:rPr>
        <w:t>августа</w:t>
      </w:r>
      <w:r w:rsidRPr="00292C79">
        <w:rPr>
          <w:rFonts w:ascii="Times New Roman" w:hAnsi="Times New Roman" w:cs="Times New Roman"/>
          <w:sz w:val="24"/>
          <w:szCs w:val="24"/>
        </w:rPr>
        <w:t xml:space="preserve"> 2020 года включительно: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26376B">
          <w:rPr>
            <w:rStyle w:val="a5"/>
            <w:rFonts w:ascii="Times New Roman" w:hAnsi="Times New Roman" w:cs="Times New Roman"/>
            <w:sz w:val="24"/>
            <w:szCs w:val="24"/>
          </w:rPr>
          <w:t xml:space="preserve">Постановления Губернатора Камчатского края от </w:t>
        </w:r>
        <w:r w:rsidR="00064A8B" w:rsidRPr="0026376B">
          <w:rPr>
            <w:rStyle w:val="a5"/>
            <w:rFonts w:ascii="Times New Roman" w:hAnsi="Times New Roman" w:cs="Times New Roman"/>
            <w:sz w:val="24"/>
            <w:szCs w:val="24"/>
          </w:rPr>
          <w:t>24</w:t>
        </w:r>
        <w:r w:rsidRPr="0026376B">
          <w:rPr>
            <w:rStyle w:val="a5"/>
            <w:rFonts w:ascii="Times New Roman" w:hAnsi="Times New Roman" w:cs="Times New Roman"/>
            <w:sz w:val="24"/>
            <w:szCs w:val="24"/>
          </w:rPr>
          <w:t xml:space="preserve">.07.2020 </w:t>
        </w:r>
        <w:r w:rsidRPr="0026376B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  <w:r w:rsidRPr="0026376B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  <w:r w:rsidRPr="0026376B">
          <w:rPr>
            <w:rStyle w:val="a5"/>
            <w:rFonts w:ascii="Times New Roman" w:hAnsi="Times New Roman" w:cs="Times New Roman"/>
            <w:sz w:val="24"/>
            <w:szCs w:val="24"/>
          </w:rPr>
          <w:t>12</w:t>
        </w:r>
        <w:r w:rsidR="00064A8B" w:rsidRPr="0026376B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</w:hyperlink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064A8B" w:rsidRPr="00064A8B" w:rsidRDefault="00064A8B" w:rsidP="00064A8B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A8B">
        <w:rPr>
          <w:rFonts w:ascii="Times New Roman" w:hAnsi="Times New Roman" w:cs="Times New Roman"/>
          <w:sz w:val="24"/>
          <w:szCs w:val="24"/>
        </w:rPr>
        <w:t>1) проведение досуговых, развлекательных, зрелищных, 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физкультурных, спортивных (за исключением проведения 02 августа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 xml:space="preserve">Всероссийского полумарафона </w:t>
      </w:r>
      <w:r w:rsidR="002637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4A8B">
        <w:rPr>
          <w:rFonts w:ascii="Times New Roman" w:hAnsi="Times New Roman" w:cs="Times New Roman"/>
          <w:sz w:val="24"/>
          <w:szCs w:val="24"/>
        </w:rPr>
        <w:t>ЗаБег</w:t>
      </w:r>
      <w:proofErr w:type="gramStart"/>
      <w:r w:rsidRPr="00064A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A8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6376B">
        <w:rPr>
          <w:rFonts w:ascii="Times New Roman" w:hAnsi="Times New Roman" w:cs="Times New Roman"/>
          <w:sz w:val="24"/>
          <w:szCs w:val="24"/>
        </w:rPr>
        <w:t>»</w:t>
      </w:r>
      <w:r w:rsidRPr="00064A8B">
        <w:rPr>
          <w:rFonts w:ascii="Times New Roman" w:hAnsi="Times New Roman" w:cs="Times New Roman"/>
          <w:sz w:val="24"/>
          <w:szCs w:val="24"/>
        </w:rPr>
        <w:t xml:space="preserve"> с соблюдением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дистанции не менее 1,5 метров), выставочных, просветительских, рекламных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иных подобных мероприятий с очным присутствием граждан, всех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публичных мероприятий, а также оказание соответствующих услуг,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в парках, торгово-развлекательных центрах, на аттракционах и в иных 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массового посещения граждан;</w:t>
      </w:r>
    </w:p>
    <w:p w:rsidR="00B514F8" w:rsidRPr="00292C79" w:rsidRDefault="00064A8B" w:rsidP="00064A8B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4A8B">
        <w:rPr>
          <w:rFonts w:ascii="Times New Roman" w:hAnsi="Times New Roman" w:cs="Times New Roman"/>
          <w:sz w:val="24"/>
          <w:szCs w:val="24"/>
        </w:rPr>
        <w:t>2) посещение гражданами зданий, строений, сооружений (помещений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них), предназначенных преимущественно для проведения досуговых,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развлекательных, зрелищных, культурных, физкультурных, спортивных,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выставочных, просветительских, рекламных и иных подобных мероприятий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оказания соответствующих услуг (за исключением фитнес-клубов),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ночных клубов (дискотек) и иных аналогичных объектов, кинотеатров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(кинозалов), детских игровых комнат и детских развлекательных центров,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развлекательных и досуговых заведений, а также ввести</w:t>
      </w:r>
      <w:proofErr w:type="gramEnd"/>
      <w:r w:rsidRPr="00064A8B">
        <w:rPr>
          <w:rFonts w:ascii="Times New Roman" w:hAnsi="Times New Roman" w:cs="Times New Roman"/>
          <w:sz w:val="24"/>
          <w:szCs w:val="24"/>
        </w:rPr>
        <w:t xml:space="preserve"> запрет на курение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8B">
        <w:rPr>
          <w:rFonts w:ascii="Times New Roman" w:hAnsi="Times New Roman" w:cs="Times New Roman"/>
          <w:sz w:val="24"/>
          <w:szCs w:val="24"/>
        </w:rPr>
        <w:t>кальянов в ресторанах, барах, кафе и иных общественных местах;</w:t>
      </w:r>
    </w:p>
    <w:p w:rsidR="00B514F8" w:rsidRPr="00292C79" w:rsidRDefault="00C937B2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2C79" w:rsidRPr="00292C79">
        <w:rPr>
          <w:rFonts w:ascii="Times New Roman" w:hAnsi="Times New Roman" w:cs="Times New Roman"/>
          <w:sz w:val="24"/>
          <w:szCs w:val="24"/>
        </w:rPr>
        <w:t>посещение гражданами парков и иных мест массового посещения граждан с целью отдыха;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проведение досуговых мероприятий, в том числе работу кружков и секций, в центрах социального обслуживания населения;</w:t>
      </w:r>
    </w:p>
    <w:p w:rsidR="00B514F8" w:rsidRPr="00C937B2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624"/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37B2">
        <w:rPr>
          <w:rFonts w:ascii="Times New Roman" w:hAnsi="Times New Roman" w:cs="Times New Roman"/>
          <w:sz w:val="24"/>
          <w:szCs w:val="24"/>
        </w:rPr>
        <w:t xml:space="preserve">проведение экскурсий и организованных туров (за исключением проведения экскурсий и организованных туров на открытом воздухе для жителей Камчатского края, а также граждан, указанных </w:t>
      </w:r>
      <w:r w:rsidR="00C937B2" w:rsidRPr="00C937B2">
        <w:rPr>
          <w:rFonts w:ascii="Times New Roman" w:hAnsi="Times New Roman" w:cs="Times New Roman"/>
          <w:sz w:val="24"/>
          <w:szCs w:val="24"/>
        </w:rPr>
        <w:t>в абзаце первом пункта 5, абзаце первом пункта 6, абзаце первом пункта 7 части 3</w:t>
      </w:r>
      <w:r w:rsidRPr="00C937B2">
        <w:rPr>
          <w:rFonts w:ascii="Times New Roman" w:hAnsi="Times New Roman" w:cs="Times New Roman"/>
          <w:sz w:val="24"/>
          <w:szCs w:val="24"/>
        </w:rPr>
        <w:t>настоящего Постановления);</w:t>
      </w:r>
    </w:p>
    <w:p w:rsidR="00B514F8" w:rsidRDefault="00C937B2" w:rsidP="00C937B2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937B2">
        <w:rPr>
          <w:rFonts w:ascii="Times New Roman" w:hAnsi="Times New Roman" w:cs="Times New Roman"/>
          <w:sz w:val="24"/>
          <w:szCs w:val="24"/>
        </w:rPr>
        <w:t>посещение обучающимися организаций, предоставляющих среднее профессиональное образование, высшее образование, дополнительное образование (за исключением образовательных организаций, указанных в 15(1) настоящего постановления), а также организаций, осуществляющих спортивную подготовку (за исключением проведения спортивных тренировочных мероприятий для жителей Камчатского края, в том числе членов спортивных сборных команд Российской Федерации и Камчатского края, на открытых государственных (муниципальных) объектах спорта, а также для членов спортивных</w:t>
      </w:r>
      <w:proofErr w:type="gramEnd"/>
      <w:r w:rsidRPr="00C937B2">
        <w:rPr>
          <w:rFonts w:ascii="Times New Roman" w:hAnsi="Times New Roman" w:cs="Times New Roman"/>
          <w:sz w:val="24"/>
          <w:szCs w:val="24"/>
        </w:rPr>
        <w:t xml:space="preserve"> </w:t>
      </w:r>
      <w:r w:rsidRPr="00C937B2">
        <w:rPr>
          <w:rFonts w:ascii="Times New Roman" w:hAnsi="Times New Roman" w:cs="Times New Roman"/>
          <w:sz w:val="24"/>
          <w:szCs w:val="24"/>
        </w:rPr>
        <w:lastRenderedPageBreak/>
        <w:t>сборных команд Российской Федерации и Камчатского края по плаванию в плавательном бассейне КГАУ СШОР по плаванию);</w:t>
      </w:r>
    </w:p>
    <w:p w:rsidR="00C937B2" w:rsidRPr="00C937B2" w:rsidRDefault="00926E35" w:rsidP="00C937B2">
      <w:pPr>
        <w:pStyle w:val="21"/>
        <w:shd w:val="clear" w:color="auto" w:fill="auto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937B2" w:rsidRPr="00292C79">
          <w:rPr>
            <w:rFonts w:ascii="Times New Roman" w:hAnsi="Times New Roman" w:cs="Times New Roman"/>
            <w:sz w:val="24"/>
            <w:szCs w:val="24"/>
          </w:rPr>
          <w:t xml:space="preserve">(п. </w:t>
        </w:r>
        <w:r w:rsidR="00C937B2">
          <w:rPr>
            <w:rFonts w:ascii="Times New Roman" w:hAnsi="Times New Roman" w:cs="Times New Roman"/>
            <w:sz w:val="24"/>
            <w:szCs w:val="24"/>
          </w:rPr>
          <w:t>6</w:t>
        </w:r>
        <w:r w:rsidR="00C937B2" w:rsidRPr="00292C79">
          <w:rPr>
            <w:rFonts w:ascii="Times New Roman" w:hAnsi="Times New Roman" w:cs="Times New Roman"/>
            <w:sz w:val="24"/>
            <w:szCs w:val="24"/>
          </w:rPr>
          <w:t xml:space="preserve"> в ред. </w:t>
        </w:r>
        <w:r w:rsidR="00C937B2" w:rsidRPr="00292C79">
          <w:rPr>
            <w:rStyle w:val="20"/>
            <w:rFonts w:ascii="Times New Roman" w:hAnsi="Times New Roman" w:cs="Times New Roman"/>
            <w:sz w:val="24"/>
            <w:szCs w:val="24"/>
          </w:rPr>
          <w:t xml:space="preserve">Постановления Губернатора Камчатского края от </w:t>
        </w:r>
        <w:r w:rsidR="00C937B2">
          <w:rPr>
            <w:rStyle w:val="20"/>
            <w:rFonts w:ascii="Times New Roman" w:hAnsi="Times New Roman" w:cs="Times New Roman"/>
            <w:sz w:val="24"/>
            <w:szCs w:val="24"/>
          </w:rPr>
          <w:t>24</w:t>
        </w:r>
        <w:r w:rsidR="00C937B2" w:rsidRPr="00292C79">
          <w:rPr>
            <w:rStyle w:val="20"/>
            <w:rFonts w:ascii="Times New Roman" w:hAnsi="Times New Roman" w:cs="Times New Roman"/>
            <w:sz w:val="24"/>
            <w:szCs w:val="24"/>
          </w:rPr>
          <w:t xml:space="preserve">.07.2020 </w:t>
        </w:r>
        <w:r w:rsidR="00C937B2" w:rsidRPr="00292C79">
          <w:rPr>
            <w:rStyle w:val="20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</w:hyperlink>
      <w:r w:rsidR="00C937B2"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C937B2"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C937B2">
        <w:rPr>
          <w:rStyle w:val="20"/>
          <w:rFonts w:ascii="Times New Roman" w:hAnsi="Times New Roman" w:cs="Times New Roman"/>
          <w:sz w:val="24"/>
          <w:szCs w:val="24"/>
        </w:rPr>
        <w:t>8</w:t>
      </w:r>
      <w:r w:rsidR="00C937B2"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C937B2" w:rsidRDefault="00292C79" w:rsidP="00292C79">
      <w:pPr>
        <w:pStyle w:val="21"/>
        <w:numPr>
          <w:ilvl w:val="0"/>
          <w:numId w:val="7"/>
        </w:numPr>
        <w:shd w:val="clear" w:color="auto" w:fill="auto"/>
        <w:tabs>
          <w:tab w:val="left" w:pos="624"/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937B2">
        <w:rPr>
          <w:rFonts w:ascii="Times New Roman" w:hAnsi="Times New Roman" w:cs="Times New Roman"/>
          <w:sz w:val="24"/>
          <w:szCs w:val="24"/>
        </w:rPr>
        <w:t xml:space="preserve"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доставки заказов и обслуживания на летних верандах, террасах (при условии расстановки столов на расстоянии не менее 1,5 метров, обязательной обработки всех поверхностей </w:t>
      </w:r>
      <w:proofErr w:type="spellStart"/>
      <w:r w:rsidRPr="00C937B2">
        <w:rPr>
          <w:rFonts w:ascii="Times New Roman" w:hAnsi="Times New Roman" w:cs="Times New Roman"/>
          <w:sz w:val="24"/>
          <w:szCs w:val="24"/>
        </w:rPr>
        <w:t>дезинфецирующими</w:t>
      </w:r>
      <w:proofErr w:type="spellEnd"/>
      <w:r w:rsidRPr="00C937B2">
        <w:rPr>
          <w:rFonts w:ascii="Times New Roman" w:hAnsi="Times New Roman" w:cs="Times New Roman"/>
          <w:sz w:val="24"/>
          <w:szCs w:val="24"/>
        </w:rPr>
        <w:t xml:space="preserve"> средствами, а также при соблюдении иных требований, установленных Методическими рекомендациями МР 3.1/2.3.5.0191-20</w:t>
      </w:r>
      <w:proofErr w:type="gramEnd"/>
      <w:r w:rsidRPr="00C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37B2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937B2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санитарным врачом Российской Федерации 30.05.2020, </w:t>
      </w:r>
      <w:hyperlink r:id="rId20" w:tooltip="Постановление Главного государственного санитарного врача по Камчатскому краю от 13.04.2020 №246 &quot;О дополнительных мерах по недопущению распространения COVID-2019 в Камчатском крае&quot; " w:history="1"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по Камчатскому краю от 13.04.2020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>246</w:t>
        </w:r>
      </w:hyperlink>
      <w:r w:rsidR="00C937B2" w:rsidRPr="00D84352">
        <w:rPr>
          <w:rStyle w:val="2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4352">
        <w:rPr>
          <w:rStyle w:val="24"/>
          <w:rFonts w:ascii="Times New Roman" w:hAnsi="Times New Roman" w:cs="Times New Roman"/>
          <w:sz w:val="24"/>
          <w:szCs w:val="24"/>
          <w:u w:val="single"/>
        </w:rPr>
        <w:t xml:space="preserve">”О дополнительных мерах по недопущению распространения </w:t>
      </w:r>
      <w:r w:rsidRPr="00D84352">
        <w:rPr>
          <w:rStyle w:val="24"/>
          <w:rFonts w:ascii="Times New Roman" w:hAnsi="Times New Roman" w:cs="Times New Roman"/>
          <w:sz w:val="24"/>
          <w:szCs w:val="24"/>
          <w:u w:val="single"/>
          <w:lang w:val="en-US" w:eastAsia="en-US" w:bidi="en-US"/>
        </w:rPr>
        <w:t>COVID</w:t>
      </w:r>
      <w:r w:rsidRPr="00D84352">
        <w:rPr>
          <w:rStyle w:val="24"/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-19 </w:t>
      </w:r>
      <w:r w:rsidRPr="00D84352">
        <w:rPr>
          <w:rStyle w:val="24"/>
          <w:rFonts w:ascii="Times New Roman" w:hAnsi="Times New Roman" w:cs="Times New Roman"/>
          <w:sz w:val="24"/>
          <w:szCs w:val="24"/>
          <w:u w:val="single"/>
        </w:rPr>
        <w:t>в</w:t>
      </w:r>
      <w:r w:rsidR="00C937B2" w:rsidRPr="00D84352">
        <w:rPr>
          <w:rStyle w:val="2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4352">
        <w:rPr>
          <w:rStyle w:val="20"/>
          <w:rFonts w:ascii="Times New Roman" w:hAnsi="Times New Roman" w:cs="Times New Roman"/>
          <w:sz w:val="24"/>
          <w:szCs w:val="24"/>
        </w:rPr>
        <w:t>Камчатском крае”</w:t>
      </w:r>
      <w:r w:rsidRPr="00D8435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37B2">
        <w:rPr>
          <w:rFonts w:ascii="Times New Roman" w:hAnsi="Times New Roman" w:cs="Times New Roman"/>
          <w:sz w:val="24"/>
          <w:szCs w:val="24"/>
        </w:rPr>
        <w:t xml:space="preserve">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B514F8" w:rsidRDefault="00926E35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92C79" w:rsidRPr="00292C79">
          <w:rPr>
            <w:rFonts w:ascii="Times New Roman" w:hAnsi="Times New Roman" w:cs="Times New Roman"/>
            <w:sz w:val="24"/>
            <w:szCs w:val="24"/>
          </w:rPr>
          <w:t xml:space="preserve">(п. 7 в ред. </w:t>
        </w:r>
        <w:r w:rsidR="00292C79" w:rsidRPr="00292C79">
          <w:rPr>
            <w:rStyle w:val="20"/>
            <w:rFonts w:ascii="Times New Roman" w:hAnsi="Times New Roman" w:cs="Times New Roman"/>
            <w:sz w:val="24"/>
            <w:szCs w:val="24"/>
          </w:rPr>
          <w:t xml:space="preserve">Постановления Губернатора Камчатского края от 13.07.2020 </w:t>
        </w:r>
        <w:r w:rsidR="00292C79" w:rsidRPr="00292C79">
          <w:rPr>
            <w:rStyle w:val="20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</w:hyperlink>
      <w:r w:rsidR="00292C79"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92C79"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="00292C79"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работу объектов розничной торговли и розничных рынков.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Данное ограничение не распространяется на объекты розничной торговли и розничные рынки, реализующие продовольственные товары, табачную продукцию и (или) непродовольственные товары первой необходимости согласно перечню, утвержденному приложением 2 к настоящему Постановлению, в специализированных непродовольственных предприятиях торговли в Петропавловск-Камчатском городском округе,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Вилючинском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городском округе и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Елизовском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городском поселении, аптеки и аптечные пункты, объекты розничной торговли, в которых осуществляется заключение договоров на оказание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услуг связи и реализация связанных с такими услугами средств связи (в том числе мобильных телефонов, планшетов), предприятия торговли, реализующие непродовольственные товары с площадью торгового зала не более 400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и имеющие отдельный (наружный) вход. При этом организацию обслуживания посетителей в торговых объектах, реализующих непродовольственные товары, на которые не распространяется ограничение необходимо осуществлять с соблюдением принципов социального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- не более 5 человек; до 100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- не более 10 человек; до 200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- не более 25 человек; свыше 200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- не более 50 человек, при условии соблюдения расстояния между ними не менее 1,5 м (в том числе путем нанесения соответствующей разметки);</w:t>
      </w:r>
    </w:p>
    <w:p w:rsidR="00B514F8" w:rsidRPr="00292C79" w:rsidRDefault="00292C79" w:rsidP="00C937B2">
      <w:pPr>
        <w:pStyle w:val="21"/>
        <w:shd w:val="clear" w:color="auto" w:fill="auto"/>
        <w:tabs>
          <w:tab w:val="left" w:pos="113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8(1) работу торговых объектов, расположенных в многоквартирных жилых домах и реализующих товары в ночное время (с 22:00 до 07:00);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650"/>
          <w:tab w:val="left" w:pos="113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деятельность предприятий общественного питания (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>-кортов), находящихся на территориях торгово-развлекательных и торговых центров;</w:t>
      </w:r>
    </w:p>
    <w:p w:rsidR="00B514F8" w:rsidRPr="00292C79" w:rsidRDefault="00292C79" w:rsidP="00C937B2">
      <w:pPr>
        <w:pStyle w:val="21"/>
        <w:shd w:val="clear" w:color="auto" w:fill="auto"/>
        <w:tabs>
          <w:tab w:val="left" w:pos="113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(п. 9 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13.07.2020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697"/>
          <w:tab w:val="left" w:pos="113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деятельность ночных клубов (дискотек) и иных аналогичных объектов, а также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конотеатров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(кинозалов), детских игровых комнат и детских развлекательных центров, иных развлекательных и досуговых заведений, в </w:t>
      </w:r>
      <w:hyperlink r:id="rId22" w:history="1">
        <w:r w:rsidRPr="00292C79">
          <w:rPr>
            <w:rFonts w:ascii="Times New Roman" w:hAnsi="Times New Roman" w:cs="Times New Roman"/>
            <w:sz w:val="24"/>
            <w:szCs w:val="24"/>
          </w:rPr>
          <w:t>том числе, находящихся на территориях торгово-развлекательных и торговых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центров;</w:t>
      </w:r>
    </w:p>
    <w:p w:rsidR="00B514F8" w:rsidRDefault="00292C79" w:rsidP="00C937B2">
      <w:pPr>
        <w:pStyle w:val="21"/>
        <w:shd w:val="clear" w:color="auto" w:fill="auto"/>
        <w:tabs>
          <w:tab w:val="left" w:pos="113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(п. 10 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13.07.2020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68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работу 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салонов красоты и парикмахерских салонов, прачечных, химчисток, швейных ателье, мастерских по ремонту одежды и обуви. При этом организация обслуживания </w:t>
      </w:r>
      <w:r w:rsidRPr="00292C79">
        <w:rPr>
          <w:rFonts w:ascii="Times New Roman" w:hAnsi="Times New Roman" w:cs="Times New Roman"/>
          <w:sz w:val="24"/>
          <w:szCs w:val="24"/>
        </w:rPr>
        <w:lastRenderedPageBreak/>
        <w:t>клиентов осуществляется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объектов;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71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B514F8" w:rsidRPr="00292C79" w:rsidRDefault="00292C79" w:rsidP="00C937B2">
      <w:pPr>
        <w:pStyle w:val="21"/>
        <w:numPr>
          <w:ilvl w:val="0"/>
          <w:numId w:val="7"/>
        </w:numPr>
        <w:shd w:val="clear" w:color="auto" w:fill="auto"/>
        <w:tabs>
          <w:tab w:val="left" w:pos="71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(одновременного нахождения граждан в количестве не более 5 человек, при условии соблюдения расстояния между ними не менее 1,5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с нанесением соответствующей разметки).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4(1). </w:t>
      </w:r>
      <w:r w:rsidR="00C937B2">
        <w:rPr>
          <w:rFonts w:ascii="Times New Roman" w:hAnsi="Times New Roman" w:cs="Times New Roman"/>
          <w:sz w:val="24"/>
          <w:szCs w:val="24"/>
        </w:rPr>
        <w:t>Утратила силу</w:t>
      </w:r>
      <w:r w:rsidRPr="00292C79">
        <w:rPr>
          <w:rFonts w:ascii="Times New Roman" w:hAnsi="Times New Roman" w:cs="Times New Roman"/>
          <w:sz w:val="24"/>
          <w:szCs w:val="24"/>
        </w:rPr>
        <w:t>:</w:t>
      </w:r>
    </w:p>
    <w:p w:rsidR="00B514F8" w:rsidRPr="00292C79" w:rsidRDefault="00D84352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2C79" w:rsidRPr="00292C79">
        <w:rPr>
          <w:rStyle w:val="20"/>
          <w:rFonts w:ascii="Times New Roman" w:hAnsi="Times New Roman" w:cs="Times New Roman"/>
          <w:sz w:val="24"/>
          <w:szCs w:val="24"/>
        </w:rPr>
        <w:t>Постановлени</w:t>
      </w:r>
      <w:r>
        <w:rPr>
          <w:rStyle w:val="20"/>
          <w:rFonts w:ascii="Times New Roman" w:hAnsi="Times New Roman" w:cs="Times New Roman"/>
          <w:sz w:val="24"/>
          <w:szCs w:val="24"/>
        </w:rPr>
        <w:t>е</w:t>
      </w:r>
      <w:r w:rsidR="00292C79"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 Губернатора Камчатского края от </w:t>
      </w:r>
      <w:r w:rsidR="00C937B2">
        <w:rPr>
          <w:rStyle w:val="20"/>
          <w:rFonts w:ascii="Times New Roman" w:hAnsi="Times New Roman" w:cs="Times New Roman"/>
          <w:sz w:val="24"/>
          <w:szCs w:val="24"/>
        </w:rPr>
        <w:t>24</w:t>
      </w:r>
      <w:r w:rsidR="00292C79"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="00292C79"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292C79"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92C79"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C937B2">
        <w:rPr>
          <w:rStyle w:val="20"/>
          <w:rFonts w:ascii="Times New Roman" w:hAnsi="Times New Roman" w:cs="Times New Roman"/>
          <w:sz w:val="24"/>
          <w:szCs w:val="24"/>
        </w:rPr>
        <w:t>8</w:t>
      </w:r>
      <w:r w:rsidR="00292C79"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Default="00292C79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37B2">
        <w:rPr>
          <w:rStyle w:val="22"/>
          <w:rFonts w:ascii="Times New Roman" w:hAnsi="Times New Roman" w:cs="Times New Roman"/>
          <w:i w:val="0"/>
          <w:sz w:val="24"/>
          <w:szCs w:val="24"/>
        </w:rPr>
        <w:t>4</w:t>
      </w:r>
      <w:r w:rsidRPr="00C937B2">
        <w:rPr>
          <w:rStyle w:val="28pt"/>
          <w:rFonts w:ascii="Times New Roman" w:hAnsi="Times New Roman" w:cs="Times New Roman"/>
          <w:i w:val="0"/>
          <w:sz w:val="24"/>
          <w:szCs w:val="24"/>
        </w:rPr>
        <w:t>(</w:t>
      </w:r>
      <w:r w:rsidRPr="00C937B2">
        <w:rPr>
          <w:rStyle w:val="22"/>
          <w:rFonts w:ascii="Times New Roman" w:hAnsi="Times New Roman" w:cs="Times New Roman"/>
          <w:i w:val="0"/>
          <w:sz w:val="24"/>
          <w:szCs w:val="24"/>
        </w:rPr>
        <w:t>2</w:t>
      </w:r>
      <w:r w:rsidRPr="00C937B2">
        <w:rPr>
          <w:rStyle w:val="28pt"/>
          <w:rFonts w:ascii="Times New Roman" w:hAnsi="Times New Roman" w:cs="Times New Roman"/>
          <w:i w:val="0"/>
          <w:sz w:val="24"/>
          <w:szCs w:val="24"/>
        </w:rPr>
        <w:t>).</w:t>
      </w:r>
      <w:r w:rsidRPr="00C93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7B2">
        <w:rPr>
          <w:rFonts w:ascii="Times New Roman" w:hAnsi="Times New Roman" w:cs="Times New Roman"/>
          <w:sz w:val="24"/>
          <w:szCs w:val="24"/>
        </w:rPr>
        <w:t>Установить, что с 6 июля 2020 года перевозка граждан воздушным транспортом в</w:t>
      </w:r>
      <w:r w:rsidRPr="00292C79">
        <w:rPr>
          <w:rFonts w:ascii="Times New Roman" w:hAnsi="Times New Roman" w:cs="Times New Roman"/>
          <w:sz w:val="24"/>
          <w:szCs w:val="24"/>
        </w:rPr>
        <w:t xml:space="preserve"> межмуниципальном сообщении в Камчатском крае осуществляется при предъявлении ими сведений об отрицательном результате лабораторных исследований (тестирования)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-19), </w:t>
      </w:r>
      <w:r w:rsidRPr="00292C79">
        <w:rPr>
          <w:rFonts w:ascii="Times New Roman" w:hAnsi="Times New Roman" w:cs="Times New Roman"/>
          <w:sz w:val="24"/>
          <w:szCs w:val="24"/>
        </w:rPr>
        <w:t>проведенных не ранее чем за 3 календарных дня до даты вылета в отдаленные районы Камчатского края.</w:t>
      </w:r>
    </w:p>
    <w:p w:rsidR="00B52226" w:rsidRPr="00292C79" w:rsidRDefault="00B52226" w:rsidP="00C937B2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При этом лабораторные исследования (тестирование)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 xml:space="preserve">граждан, указанных в части 3(1) </w:t>
      </w:r>
      <w:r w:rsidRPr="00D84352">
        <w:rPr>
          <w:rStyle w:val="a4"/>
          <w:rFonts w:ascii="Times New Roman" w:hAnsi="Times New Roman" w:cs="Times New Roman"/>
          <w:sz w:val="24"/>
          <w:szCs w:val="24"/>
        </w:rPr>
        <w:t xml:space="preserve">Постановления Правительства Камчатского </w:t>
      </w:r>
      <w:r w:rsidRPr="00D84352">
        <w:rPr>
          <w:rStyle w:val="25"/>
          <w:rFonts w:ascii="Times New Roman" w:hAnsi="Times New Roman" w:cs="Times New Roman"/>
          <w:sz w:val="24"/>
          <w:szCs w:val="24"/>
          <w:u w:val="single"/>
        </w:rPr>
        <w:t xml:space="preserve">края от 08.02.2010 </w:t>
      </w:r>
      <w:r w:rsidRPr="00D84352">
        <w:rPr>
          <w:rStyle w:val="25"/>
          <w:rFonts w:ascii="Times New Roman" w:hAnsi="Times New Roman" w:cs="Times New Roman"/>
          <w:sz w:val="24"/>
          <w:szCs w:val="24"/>
          <w:u w:val="single"/>
          <w:lang w:val="en-US" w:eastAsia="en-US" w:bidi="en-US"/>
        </w:rPr>
        <w:t>N</w:t>
      </w:r>
      <w:r w:rsidRPr="00D84352">
        <w:rPr>
          <w:rStyle w:val="25"/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D84352">
        <w:rPr>
          <w:rStyle w:val="25"/>
          <w:rFonts w:ascii="Times New Roman" w:hAnsi="Times New Roman" w:cs="Times New Roman"/>
          <w:sz w:val="24"/>
          <w:szCs w:val="24"/>
          <w:u w:val="single"/>
        </w:rPr>
        <w:t>67-П "Об установлении предельных (максимальных) и</w:t>
      </w:r>
      <w:r w:rsidRPr="00D84352">
        <w:rPr>
          <w:rStyle w:val="220"/>
          <w:rFonts w:ascii="Times New Roman" w:hAnsi="Times New Roman" w:cs="Times New Roman"/>
          <w:sz w:val="24"/>
          <w:szCs w:val="24"/>
          <w:u w:val="single"/>
        </w:rPr>
        <w:t xml:space="preserve"> сниженных тарифов на перевозку пассажиров и багажа воздушным </w:t>
      </w:r>
      <w:proofErr w:type="spellStart"/>
      <w:r w:rsidRPr="00D84352">
        <w:rPr>
          <w:rStyle w:val="220"/>
          <w:rFonts w:ascii="Times New Roman" w:hAnsi="Times New Roman" w:cs="Times New Roman"/>
          <w:sz w:val="24"/>
          <w:szCs w:val="24"/>
          <w:u w:val="single"/>
        </w:rPr>
        <w:t>транспортом</w:t>
      </w:r>
      <w:hyperlink r:id="rId23" w:history="1">
        <w:r w:rsidRPr="00D84352">
          <w:rPr>
            <w:rStyle w:val="220"/>
            <w:rFonts w:ascii="Times New Roman" w:hAnsi="Times New Roman" w:cs="Times New Roman"/>
            <w:sz w:val="24"/>
            <w:szCs w:val="24"/>
            <w:u w:val="single"/>
          </w:rPr>
          <w:t>в</w:t>
        </w:r>
        <w:proofErr w:type="spellEnd"/>
        <w:r w:rsidRPr="00D84352">
          <w:rPr>
            <w:rStyle w:val="220"/>
            <w:rFonts w:ascii="Times New Roman" w:hAnsi="Times New Roman" w:cs="Times New Roman"/>
            <w:sz w:val="24"/>
            <w:szCs w:val="24"/>
            <w:u w:val="single"/>
          </w:rPr>
          <w:t xml:space="preserve"> межмуниципальном сообщении на</w:t>
        </w:r>
      </w:hyperlink>
      <w:r w:rsidRPr="00D84352">
        <w:rPr>
          <w:rStyle w:val="220"/>
          <w:rFonts w:ascii="Times New Roman" w:hAnsi="Times New Roman" w:cs="Times New Roman"/>
          <w:sz w:val="24"/>
          <w:szCs w:val="24"/>
          <w:u w:val="single"/>
        </w:rPr>
        <w:t xml:space="preserve"> территории Камчатского</w:t>
      </w:r>
      <w:r w:rsidRPr="00D84352">
        <w:rPr>
          <w:rStyle w:val="a4"/>
          <w:rFonts w:ascii="Times New Roman" w:hAnsi="Times New Roman" w:cs="Times New Roman"/>
          <w:sz w:val="24"/>
          <w:szCs w:val="24"/>
        </w:rPr>
        <w:t xml:space="preserve"> края"</w:t>
      </w:r>
      <w:r w:rsidRPr="00292C79">
        <w:rPr>
          <w:rFonts w:ascii="Times New Roman" w:hAnsi="Times New Roman" w:cs="Times New Roman"/>
          <w:sz w:val="24"/>
          <w:szCs w:val="24"/>
        </w:rPr>
        <w:t>, осуществляются за счет сре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Иные граждане самостоятельно несут расходы по лабораторному исследованию (тестированию)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-19).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4(3). </w:t>
      </w:r>
      <w:r w:rsidRPr="00292C79">
        <w:rPr>
          <w:rFonts w:ascii="Times New Roman" w:hAnsi="Times New Roman" w:cs="Times New Roman"/>
          <w:sz w:val="24"/>
          <w:szCs w:val="24"/>
        </w:rPr>
        <w:t xml:space="preserve">При возобновлении деятельности предприятий торговли и предприятий, оказывающих услуги,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</w:t>
      </w:r>
      <w:hyperlink r:id="rId24" w:history="1"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>Постановления Главного государственного санитарного врача по Камчатскому</w:t>
        </w:r>
        <w:r w:rsidR="00B52226" w:rsidRPr="00D84352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 xml:space="preserve">краю от 13.04.2020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>246 "О дополнительных мерах по недопущению</w:t>
        </w:r>
        <w:r w:rsidR="00B52226" w:rsidRPr="00D84352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 xml:space="preserve">распространения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(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COVID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 xml:space="preserve">-19)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>в Камчатском крае"</w:t>
        </w:r>
      </w:hyperlink>
      <w:r w:rsidRPr="00292C79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 xml:space="preserve">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</w:t>
      </w:r>
      <w:hyperlink r:id="rId25" w:history="1">
        <w:r w:rsidRPr="00292C79">
          <w:rPr>
            <w:rFonts w:ascii="Times New Roman" w:hAnsi="Times New Roman" w:cs="Times New Roman"/>
            <w:sz w:val="24"/>
            <w:szCs w:val="24"/>
          </w:rPr>
          <w:t xml:space="preserve">распространения </w:t>
        </w:r>
        <w:r w:rsidRPr="00292C79">
          <w:rPr>
            <w:rFonts w:ascii="Times New Roman" w:hAnsi="Times New Roman" w:cs="Times New Roman"/>
            <w:sz w:val="24"/>
            <w:szCs w:val="24"/>
            <w:lang w:eastAsia="en-US" w:bidi="en-US"/>
          </w:rPr>
          <w:t>(</w:t>
        </w:r>
        <w:r w:rsidRPr="00292C79">
          <w:rPr>
            <w:rFonts w:ascii="Times New Roman" w:hAnsi="Times New Roman" w:cs="Times New Roman"/>
            <w:sz w:val="24"/>
            <w:szCs w:val="24"/>
            <w:lang w:val="en-US" w:eastAsia="en-US" w:bidi="en-US"/>
          </w:rPr>
          <w:t>COVID</w:t>
        </w:r>
        <w:r w:rsidRPr="00292C79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-19) </w:t>
        </w:r>
        <w:r w:rsidRPr="00292C79">
          <w:rPr>
            <w:rFonts w:ascii="Times New Roman" w:hAnsi="Times New Roman" w:cs="Times New Roman"/>
            <w:sz w:val="24"/>
            <w:szCs w:val="24"/>
          </w:rPr>
          <w:t>(бланк уведомления можно скачать по адресу: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://4</w:t>
        </w:r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rospotrebnadzor</w:t>
        </w:r>
        <w:proofErr w:type="spellEnd"/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content</w:t>
        </w:r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blank</w:t>
        </w:r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-</w:t>
        </w:r>
        <w:proofErr w:type="spellStart"/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uvedomleniya</w:t>
        </w:r>
        <w:proofErr w:type="spellEnd"/>
        <w:r w:rsidR="00B52226" w:rsidRPr="00686E7A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-0</w:t>
        </w:r>
      </w:hyperlink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Приостановить до </w:t>
      </w:r>
      <w:r w:rsidR="00B52226" w:rsidRPr="00B52226">
        <w:rPr>
          <w:rFonts w:ascii="Times New Roman" w:hAnsi="Times New Roman" w:cs="Times New Roman"/>
          <w:sz w:val="24"/>
          <w:szCs w:val="24"/>
        </w:rPr>
        <w:t>9 августа</w:t>
      </w:r>
      <w:r w:rsidRPr="00292C79">
        <w:rPr>
          <w:rFonts w:ascii="Times New Roman" w:hAnsi="Times New Roman" w:cs="Times New Roman"/>
          <w:sz w:val="24"/>
          <w:szCs w:val="24"/>
        </w:rPr>
        <w:t>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B52226">
      <w:pPr>
        <w:pStyle w:val="21"/>
        <w:numPr>
          <w:ilvl w:val="0"/>
          <w:numId w:val="11"/>
        </w:numPr>
        <w:shd w:val="clear" w:color="auto" w:fill="auto"/>
        <w:tabs>
          <w:tab w:val="left" w:pos="56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бронирование мест, прием и размещение граждан в пансионатах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омах отдыха, санаторно-курортных организациях (санаториях), гостиницах, расположенных в курортах регионального и местного значения, а также в иных санаторно-курортных организациях (санаториях), за исключением лиц, находящихся в служебных командировках или служебных поездках.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Ограничени</w:t>
      </w:r>
      <w:hyperlink r:id="rId27" w:history="1">
        <w:r w:rsidRPr="00292C79">
          <w:rPr>
            <w:rFonts w:ascii="Times New Roman" w:hAnsi="Times New Roman" w:cs="Times New Roman"/>
            <w:sz w:val="24"/>
            <w:szCs w:val="24"/>
          </w:rPr>
          <w:t>я</w:t>
        </w:r>
        <w:proofErr w:type="gramEnd"/>
        <w:r w:rsidRPr="00292C79">
          <w:rPr>
            <w:rFonts w:ascii="Times New Roman" w:hAnsi="Times New Roman" w:cs="Times New Roman"/>
            <w:sz w:val="24"/>
            <w:szCs w:val="24"/>
          </w:rPr>
          <w:t>, установленные настоящим пунктом, не распространяются на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граждан, ранее размещенных в соответствующих коллективных </w:t>
      </w:r>
      <w:r w:rsidRPr="00292C79">
        <w:rPr>
          <w:rFonts w:ascii="Times New Roman" w:hAnsi="Times New Roman" w:cs="Times New Roman"/>
          <w:sz w:val="24"/>
          <w:szCs w:val="24"/>
        </w:rPr>
        <w:lastRenderedPageBreak/>
        <w:t>средствах размещения, до окончания срока их проживания без возможности его продления;</w:t>
      </w:r>
    </w:p>
    <w:p w:rsidR="00B514F8" w:rsidRPr="00B52226" w:rsidRDefault="00292C79" w:rsidP="00B52226">
      <w:pPr>
        <w:pStyle w:val="21"/>
        <w:numPr>
          <w:ilvl w:val="0"/>
          <w:numId w:val="11"/>
        </w:numPr>
        <w:shd w:val="clear" w:color="auto" w:fill="auto"/>
        <w:tabs>
          <w:tab w:val="left" w:pos="706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2226">
        <w:rPr>
          <w:rFonts w:ascii="Times New Roman" w:hAnsi="Times New Roman" w:cs="Times New Roman"/>
          <w:sz w:val="24"/>
          <w:szCs w:val="24"/>
        </w:rPr>
        <w:t>бронирование мест, прием и размещение граждан в детских оздоровительных лагерях, а также на базах отдыха, в том числе в целях посещения бассейнов, в гостиницах, хостелах и иных организациях, предоставляющих гостиничные услуги, не указанных в пункте 1 настоящей части, за исключением лиц, находящихся в служебных командировках или служебных поездках, лиц, прибывших по направлениям медицинских организаций, лиц, следующих транзитом из/к месту</w:t>
      </w:r>
      <w:proofErr w:type="gramEnd"/>
      <w:r w:rsidRPr="00B52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226">
        <w:rPr>
          <w:rFonts w:ascii="Times New Roman" w:hAnsi="Times New Roman" w:cs="Times New Roman"/>
          <w:sz w:val="24"/>
          <w:szCs w:val="24"/>
        </w:rPr>
        <w:t xml:space="preserve">жительства, граждан, указанных в </w:t>
      </w:r>
      <w:r w:rsidR="00B52226" w:rsidRPr="00B52226">
        <w:rPr>
          <w:rFonts w:ascii="Times New Roman" w:hAnsi="Times New Roman" w:cs="Times New Roman"/>
          <w:sz w:val="24"/>
          <w:szCs w:val="24"/>
        </w:rPr>
        <w:t>пунктах 4-10 части 3</w:t>
      </w:r>
      <w:r w:rsidR="00B52226"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 xml:space="preserve">настоящего Постановления, а также сезонных (вахтовых) работников, размещаемых в пунктах временного размещения в соответствии с пунктом 3 части 10 настоящего Постановления, при условии соблюдения требований, предусмотренных рекомендациями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B522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222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B52226">
        <w:rPr>
          <w:rFonts w:ascii="Times New Roman" w:hAnsi="Times New Roman" w:cs="Times New Roman"/>
          <w:sz w:val="24"/>
          <w:szCs w:val="24"/>
          <w:lang w:eastAsia="en-US" w:bidi="en-US"/>
        </w:rPr>
        <w:t>((</w:t>
      </w:r>
      <w:r w:rsidRPr="00B52226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B52226">
        <w:rPr>
          <w:rFonts w:ascii="Times New Roman" w:hAnsi="Times New Roman" w:cs="Times New Roman"/>
          <w:sz w:val="24"/>
          <w:szCs w:val="24"/>
          <w:lang w:eastAsia="en-US" w:bidi="en-US"/>
        </w:rPr>
        <w:t>-19)).</w:t>
      </w:r>
      <w:proofErr w:type="gramEnd"/>
      <w:r w:rsidRPr="00B5222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5(1). Запретить до 31 августа 2020 года включительно выезд организованных групп детей-сирот и детей, оставшихся без попечения родителей за пределы Камчатского края.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5(2). Запретить до </w:t>
      </w:r>
      <w:r w:rsidR="00B52226" w:rsidRPr="00B52226">
        <w:rPr>
          <w:rFonts w:ascii="Times New Roman" w:hAnsi="Times New Roman" w:cs="Times New Roman"/>
          <w:sz w:val="24"/>
          <w:szCs w:val="24"/>
        </w:rPr>
        <w:t>9 августа</w:t>
      </w:r>
      <w:r w:rsidRPr="00292C79">
        <w:rPr>
          <w:rFonts w:ascii="Times New Roman" w:hAnsi="Times New Roman" w:cs="Times New Roman"/>
          <w:sz w:val="24"/>
          <w:szCs w:val="24"/>
        </w:rPr>
        <w:t xml:space="preserve"> 2020 года включительно выезд организованных групп детей в спортивно-оздоровительные лагеря за пределами Камчатского края.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5(3). Запретить до </w:t>
      </w:r>
      <w:r w:rsidR="00B52226" w:rsidRPr="00B52226">
        <w:rPr>
          <w:rFonts w:ascii="Times New Roman" w:hAnsi="Times New Roman" w:cs="Times New Roman"/>
          <w:sz w:val="24"/>
          <w:szCs w:val="24"/>
        </w:rPr>
        <w:t>9 августа</w:t>
      </w:r>
      <w:r w:rsidR="00B52226"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>2020 года проведение детской оздоровительной кампании в Камчатском крае в 2020 году для следующих типов детских оздоровительных организаций: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B52226">
      <w:pPr>
        <w:pStyle w:val="21"/>
        <w:numPr>
          <w:ilvl w:val="0"/>
          <w:numId w:val="12"/>
        </w:numPr>
        <w:shd w:val="clear" w:color="auto" w:fill="auto"/>
        <w:tabs>
          <w:tab w:val="left" w:pos="59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загородных стационарных оздоровительных лагерей;</w:t>
      </w:r>
    </w:p>
    <w:p w:rsidR="00B514F8" w:rsidRPr="00292C79" w:rsidRDefault="00292C79" w:rsidP="00B52226">
      <w:pPr>
        <w:pStyle w:val="21"/>
        <w:numPr>
          <w:ilvl w:val="0"/>
          <w:numId w:val="12"/>
        </w:numPr>
        <w:shd w:val="clear" w:color="auto" w:fill="auto"/>
        <w:tabs>
          <w:tab w:val="left" w:pos="61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лагерей с дневным пребыванием детей;</w:t>
      </w:r>
    </w:p>
    <w:p w:rsidR="00B514F8" w:rsidRPr="00292C79" w:rsidRDefault="00292C79" w:rsidP="00B52226">
      <w:pPr>
        <w:pStyle w:val="21"/>
        <w:numPr>
          <w:ilvl w:val="0"/>
          <w:numId w:val="12"/>
        </w:numPr>
        <w:shd w:val="clear" w:color="auto" w:fill="auto"/>
        <w:tabs>
          <w:tab w:val="left" w:pos="61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>специа</w:t>
      </w:r>
      <w:hyperlink r:id="rId28" w:history="1">
        <w:r w:rsidRPr="00292C79">
          <w:rPr>
            <w:rFonts w:ascii="Times New Roman" w:hAnsi="Times New Roman" w:cs="Times New Roman"/>
            <w:sz w:val="24"/>
            <w:szCs w:val="24"/>
          </w:rPr>
          <w:t>лизированных</w:t>
        </w:r>
        <w:proofErr w:type="gramEnd"/>
        <w:r w:rsidRPr="00292C79">
          <w:rPr>
            <w:rFonts w:ascii="Times New Roman" w:hAnsi="Times New Roman" w:cs="Times New Roman"/>
            <w:sz w:val="24"/>
            <w:szCs w:val="24"/>
          </w:rPr>
          <w:t xml:space="preserve"> (профильных) лагерей.</w:t>
        </w:r>
      </w:hyperlink>
    </w:p>
    <w:p w:rsidR="00B514F8" w:rsidRPr="00BB451B" w:rsidRDefault="00292C79" w:rsidP="00B52226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B451B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B52226" w:rsidRPr="00BB451B">
        <w:rPr>
          <w:rFonts w:ascii="Times New Roman" w:hAnsi="Times New Roman" w:cs="Times New Roman"/>
          <w:sz w:val="24"/>
          <w:szCs w:val="24"/>
          <w:highlight w:val="yellow"/>
        </w:rPr>
        <w:t xml:space="preserve">9 августа </w:t>
      </w:r>
      <w:r w:rsidRPr="00BB451B">
        <w:rPr>
          <w:rFonts w:ascii="Times New Roman" w:hAnsi="Times New Roman" w:cs="Times New Roman"/>
          <w:sz w:val="24"/>
          <w:szCs w:val="24"/>
          <w:highlight w:val="yellow"/>
        </w:rPr>
        <w:t>2020 года включительно: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BB451B" w:rsidRDefault="00292C79" w:rsidP="00B52226">
      <w:pPr>
        <w:pStyle w:val="21"/>
        <w:numPr>
          <w:ilvl w:val="0"/>
          <w:numId w:val="13"/>
        </w:numPr>
        <w:shd w:val="clear" w:color="auto" w:fill="auto"/>
        <w:tabs>
          <w:tab w:val="left" w:pos="631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B451B">
        <w:rPr>
          <w:rFonts w:ascii="Times New Roman" w:hAnsi="Times New Roman" w:cs="Times New Roman"/>
          <w:sz w:val="24"/>
          <w:szCs w:val="24"/>
          <w:highlight w:val="yellow"/>
        </w:rPr>
        <w:t>обязать всех работодателей, осуществляющих деятельность на территории Камчатского края:</w:t>
      </w:r>
    </w:p>
    <w:p w:rsidR="00B514F8" w:rsidRPr="00292C79" w:rsidRDefault="00292C79" w:rsidP="00B52226">
      <w:pPr>
        <w:pStyle w:val="21"/>
        <w:shd w:val="clear" w:color="auto" w:fill="auto"/>
        <w:tabs>
          <w:tab w:val="left" w:pos="631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а)</w:t>
      </w:r>
      <w:r w:rsidRPr="00292C79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требований, установленных </w:t>
      </w:r>
      <w:hyperlink r:id="rId29" w:history="1"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по Камчатскому краю от</w:t>
        </w:r>
        <w:r w:rsidR="00B52226" w:rsidRPr="00D84352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N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>246 ”О дополнительных мерах по недопущению распространения</w:t>
        </w:r>
        <w:r w:rsidR="00B52226" w:rsidRPr="00D84352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>(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en-US"/>
          </w:rPr>
          <w:t>COVID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  <w:lang w:eastAsia="en-US" w:bidi="en-US"/>
          </w:rPr>
          <w:t xml:space="preserve">-19) </w:t>
        </w:r>
        <w:r w:rsidRPr="00D84352">
          <w:rPr>
            <w:rStyle w:val="a5"/>
            <w:rFonts w:ascii="Times New Roman" w:hAnsi="Times New Roman" w:cs="Times New Roman"/>
            <w:sz w:val="24"/>
            <w:szCs w:val="24"/>
          </w:rPr>
          <w:t>в Камчатском крае"</w:t>
        </w:r>
      </w:hyperlink>
      <w:r w:rsidRPr="00B52226">
        <w:rPr>
          <w:rFonts w:ascii="Times New Roman" w:hAnsi="Times New Roman" w:cs="Times New Roman"/>
          <w:sz w:val="24"/>
          <w:szCs w:val="24"/>
        </w:rPr>
        <w:t>,</w:t>
      </w:r>
      <w:r w:rsidRPr="00292C7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451B">
        <w:rPr>
          <w:rFonts w:ascii="Times New Roman" w:hAnsi="Times New Roman" w:cs="Times New Roman"/>
          <w:sz w:val="24"/>
          <w:szCs w:val="24"/>
          <w:highlight w:val="yellow"/>
        </w:rPr>
        <w:t>организовать входную дистанционную термометрию</w:t>
      </w:r>
      <w:r w:rsidRPr="00292C79">
        <w:rPr>
          <w:rFonts w:ascii="Times New Roman" w:hAnsi="Times New Roman" w:cs="Times New Roman"/>
          <w:sz w:val="24"/>
          <w:szCs w:val="24"/>
        </w:rPr>
        <w:t xml:space="preserve">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451B">
        <w:rPr>
          <w:rFonts w:ascii="Times New Roman" w:hAnsi="Times New Roman" w:cs="Times New Roman"/>
          <w:sz w:val="24"/>
          <w:szCs w:val="24"/>
          <w:highlight w:val="yellow"/>
        </w:rPr>
        <w:t>не допускать к работе лиц с признаками острого респираторного заболевания</w:t>
      </w:r>
      <w:r w:rsidRPr="00292C79">
        <w:rPr>
          <w:rFonts w:ascii="Times New Roman" w:hAnsi="Times New Roman" w:cs="Times New Roman"/>
          <w:sz w:val="24"/>
          <w:szCs w:val="24"/>
        </w:rPr>
        <w:t xml:space="preserve"> и лиц, имеющих в близком контакте таких заболевших и госпитализированных в инфекционный стационар, заболевших пневмониями;</w:t>
      </w:r>
    </w:p>
    <w:p w:rsidR="00B514F8" w:rsidRPr="00292C79" w:rsidRDefault="00292C79" w:rsidP="00B52226">
      <w:pPr>
        <w:pStyle w:val="21"/>
        <w:shd w:val="clear" w:color="auto" w:fill="auto"/>
        <w:tabs>
          <w:tab w:val="left" w:pos="631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б)</w:t>
      </w:r>
      <w:r w:rsidRPr="00292C79">
        <w:rPr>
          <w:rFonts w:ascii="Times New Roman" w:hAnsi="Times New Roman" w:cs="Times New Roman"/>
          <w:sz w:val="24"/>
          <w:szCs w:val="24"/>
        </w:rPr>
        <w:tab/>
      </w:r>
      <w:r w:rsidRPr="00BB451B">
        <w:rPr>
          <w:rFonts w:ascii="Times New Roman" w:hAnsi="Times New Roman" w:cs="Times New Roman"/>
          <w:sz w:val="24"/>
          <w:szCs w:val="24"/>
          <w:highlight w:val="yellow"/>
        </w:rPr>
        <w:t xml:space="preserve">не допускать к работе работников из числа граждан, посещавших территории, где зарегистрированы случаи заболевания </w:t>
      </w:r>
      <w:r w:rsidRPr="00BB451B">
        <w:rPr>
          <w:rFonts w:ascii="Times New Roman" w:hAnsi="Times New Roman" w:cs="Times New Roman"/>
          <w:sz w:val="24"/>
          <w:szCs w:val="24"/>
          <w:highlight w:val="yellow"/>
          <w:lang w:eastAsia="en-US" w:bidi="en-US"/>
        </w:rPr>
        <w:t>(</w:t>
      </w:r>
      <w:r w:rsidRPr="00BB451B">
        <w:rPr>
          <w:rFonts w:ascii="Times New Roman" w:hAnsi="Times New Roman" w:cs="Times New Roman"/>
          <w:sz w:val="24"/>
          <w:szCs w:val="24"/>
          <w:highlight w:val="yellow"/>
          <w:lang w:val="en-US" w:eastAsia="en-US" w:bidi="en-US"/>
        </w:rPr>
        <w:t>COVID</w:t>
      </w:r>
      <w:r w:rsidRPr="00BB451B">
        <w:rPr>
          <w:rFonts w:ascii="Times New Roman" w:hAnsi="Times New Roman" w:cs="Times New Roman"/>
          <w:sz w:val="24"/>
          <w:szCs w:val="24"/>
          <w:highlight w:val="yellow"/>
          <w:lang w:eastAsia="en-US" w:bidi="en-US"/>
        </w:rPr>
        <w:t>-19),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>до истечения 14-тидневного срока их самоизоляции, предусмотренной частью 3 настоящего Постановления;</w:t>
      </w:r>
    </w:p>
    <w:p w:rsidR="00B514F8" w:rsidRPr="00292C79" w:rsidRDefault="00292C79" w:rsidP="00B52226">
      <w:pPr>
        <w:pStyle w:val="21"/>
        <w:shd w:val="clear" w:color="auto" w:fill="auto"/>
        <w:tabs>
          <w:tab w:val="left" w:pos="631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в)</w:t>
      </w:r>
      <w:r w:rsidRPr="00292C79">
        <w:rPr>
          <w:rFonts w:ascii="Times New Roman" w:hAnsi="Times New Roman" w:cs="Times New Roman"/>
          <w:sz w:val="24"/>
          <w:szCs w:val="24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всех контактах заболевшего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 xml:space="preserve">в связи с исполнением им трудовых функций, обеспечить проведение дезинфекции помещений, где находился </w:t>
      </w:r>
      <w:r w:rsidRPr="00292C79">
        <w:rPr>
          <w:rFonts w:ascii="Times New Roman" w:hAnsi="Times New Roman" w:cs="Times New Roman"/>
          <w:sz w:val="24"/>
          <w:szCs w:val="24"/>
        </w:rPr>
        <w:lastRenderedPageBreak/>
        <w:t>заболевший;</w:t>
      </w:r>
    </w:p>
    <w:p w:rsidR="00B514F8" w:rsidRPr="00292C79" w:rsidRDefault="00292C79" w:rsidP="00B52226">
      <w:pPr>
        <w:pStyle w:val="21"/>
        <w:numPr>
          <w:ilvl w:val="0"/>
          <w:numId w:val="13"/>
        </w:numPr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обязать всех работодателей, осуществляющих деятельность на территории Камчатского края, за исключением указанных в части 10 настоящего Постановления: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а)</w:t>
      </w:r>
      <w:r w:rsidRPr="00292C79">
        <w:rPr>
          <w:rFonts w:ascii="Times New Roman" w:hAnsi="Times New Roman" w:cs="Times New Roman"/>
          <w:sz w:val="24"/>
          <w:szCs w:val="24"/>
        </w:rPr>
        <w:tab/>
        <w:t>оказывать работникам содействие в обеспечении соблюдения режима самоизоляции по месту проживания (пребывания);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б)</w:t>
      </w:r>
      <w:r w:rsidRPr="00292C79">
        <w:rPr>
          <w:rFonts w:ascii="Times New Roman" w:hAnsi="Times New Roman" w:cs="Times New Roman"/>
          <w:sz w:val="24"/>
          <w:szCs w:val="24"/>
        </w:rPr>
        <w:tab/>
        <w:t xml:space="preserve">принять меры по обеспечению самоизоляции работников в возрасте старше 65 лет, </w:t>
      </w:r>
      <w:bookmarkStart w:id="0" w:name="_GoBack"/>
      <w:bookmarkEnd w:id="0"/>
      <w:r w:rsidRPr="00292C79">
        <w:rPr>
          <w:rFonts w:ascii="Times New Roman" w:hAnsi="Times New Roman" w:cs="Times New Roman"/>
          <w:sz w:val="24"/>
          <w:szCs w:val="24"/>
        </w:rPr>
        <w:t>а также работников, имеющих заболевания, указанные в приложении 1 к настоящему Постановлению. Указанное требование может не применяться к руководителям и работникам органов и организаций,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в)</w:t>
      </w:r>
      <w:r w:rsidRPr="00292C79">
        <w:rPr>
          <w:rFonts w:ascii="Times New Roman" w:hAnsi="Times New Roman" w:cs="Times New Roman"/>
          <w:sz w:val="24"/>
          <w:szCs w:val="24"/>
        </w:rPr>
        <w:tab/>
        <w:t>перевести работников на дистанционный формат исполнения должностных обязанностей при наличии организационно-технических возможностей.</w:t>
      </w:r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Руководителям организаций с круглосуточным пребыванием граждан принять внутренний распорядительный акт о введении карантина на срок до </w:t>
      </w:r>
      <w:r w:rsidR="00B52226" w:rsidRPr="00B52226">
        <w:rPr>
          <w:rFonts w:ascii="Times New Roman" w:hAnsi="Times New Roman" w:cs="Times New Roman"/>
          <w:sz w:val="24"/>
          <w:szCs w:val="24"/>
        </w:rPr>
        <w:t>9 августа</w:t>
      </w:r>
      <w:r w:rsidRPr="00292C79">
        <w:rPr>
          <w:rFonts w:ascii="Times New Roman" w:hAnsi="Times New Roman" w:cs="Times New Roman"/>
          <w:sz w:val="24"/>
          <w:szCs w:val="24"/>
        </w:rPr>
        <w:t xml:space="preserve"> 2020 года включительно.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Организациям, осуществляющим деятельность по управлению многоквартирными домами на территории Камчатского края:</w:t>
      </w:r>
    </w:p>
    <w:p w:rsidR="00B514F8" w:rsidRPr="00292C79" w:rsidRDefault="00292C79" w:rsidP="00B52226">
      <w:pPr>
        <w:pStyle w:val="21"/>
        <w:numPr>
          <w:ilvl w:val="0"/>
          <w:numId w:val="15"/>
        </w:numPr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B514F8" w:rsidRPr="00292C79" w:rsidRDefault="00292C79" w:rsidP="00B52226">
      <w:pPr>
        <w:pStyle w:val="21"/>
        <w:numPr>
          <w:ilvl w:val="0"/>
          <w:numId w:val="15"/>
        </w:numPr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обеспечить еженедельное проведение дезинфекции мест (площадок) накопления твердых коммунальных отходов.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8(1).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22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22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2226">
        <w:rPr>
          <w:rFonts w:ascii="Times New Roman" w:hAnsi="Times New Roman" w:cs="Times New Roman"/>
          <w:sz w:val="24"/>
          <w:szCs w:val="24"/>
        </w:rPr>
        <w:t xml:space="preserve"> Туроператорам, осуществляющим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Камчатского края, включенным в Федеральный реестр туроператоров,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принимающим граждан, прибывших на территорию Камчатского края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участия в организованных турах и (или) экскурсиях на открытом воздухе,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помимо соблюдения требований, установленных постановлением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государственного санитарного врача по Камчатскому краю от 13.04.2020 № 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"О дополнительных мерах по недопущению распространения COVID-2019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Камчатском крае":</w:t>
      </w:r>
      <w:proofErr w:type="gramEnd"/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>1) осуществлять встречу граждан, прибывших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организованных турах и (или) экскурсиях, указанных в абзаце втором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подпункта "а" пункта 5, абзаце втором подпункта "а" пункта 6 части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настоящего постановления, в международном аэропорту Петропавловс</w:t>
      </w:r>
      <w:proofErr w:type="gramStart"/>
      <w:r w:rsidRPr="00B52226"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Камчатский (Елизово), их перевозку к объектам обсервационного типа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размещения в случае отрицательного результата лабораторных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на COVID-2019 или наличия Медицинского документа;</w:t>
      </w:r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lastRenderedPageBreak/>
        <w:t>2) осуществлять встречу граждан в международном аэропорту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Петропавловск-Камчатский (Елизово) и их перевозку к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обсервационного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>а) для прохождения гражданами, указанными в абзаце первом пункта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пункте 7 части 3 настоящего постановления 14-дневного режима изоляции;</w:t>
      </w:r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>б) для прохождения гражданами, указанными в абзаце первом пункта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 xml:space="preserve">части 3 настоящего постановления, обследования на новую </w:t>
      </w:r>
      <w:proofErr w:type="spellStart"/>
      <w:r w:rsidRPr="00B52226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 xml:space="preserve">инфекцию методом ПЦР в случае отсутствия Медицинского документа; </w:t>
      </w:r>
      <w:r w:rsidRPr="00B52226">
        <w:rPr>
          <w:rFonts w:ascii="Segoe UI Symbol" w:hAnsi="Segoe UI Symbol" w:cs="Segoe UI Symbol"/>
          <w:sz w:val="24"/>
          <w:szCs w:val="24"/>
        </w:rPr>
        <w:t>⠀</w:t>
      </w:r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>3) при появлении у прибывших граждан первых респираторных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симптомов обеспечить их немедленную изоляцию и обращение за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помощью без посещения медицинской организации;</w:t>
      </w:r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>4) определить ответственное должностное лицо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взаимодействия с Агентством по туризму и внешним связям Камчатского края;</w:t>
      </w:r>
    </w:p>
    <w:p w:rsidR="00B52226" w:rsidRP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>5) обеспечить представление информации в Агентство по туризму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внешним связям Камчатского края по форме и в сроки, 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Агентством по туризму и внешним связям Камчатского края;</w:t>
      </w:r>
    </w:p>
    <w:p w:rsidR="00B52226" w:rsidRDefault="00B52226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>6) предусмотреть в договорах туроператоров о реализации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продукта информацию о возможных рисках, связанных с распространением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 xml:space="preserve">территории Камчатского края новой </w:t>
      </w:r>
      <w:proofErr w:type="spellStart"/>
      <w:r w:rsidRPr="00B522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2226">
        <w:rPr>
          <w:rFonts w:ascii="Times New Roman" w:hAnsi="Times New Roman" w:cs="Times New Roman"/>
          <w:sz w:val="24"/>
          <w:szCs w:val="24"/>
        </w:rPr>
        <w:t xml:space="preserve"> инфекции, а 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>возможности помещения в объекты обсервационного типа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Fonts w:ascii="Times New Roman" w:hAnsi="Times New Roman" w:cs="Times New Roman"/>
          <w:sz w:val="24"/>
          <w:szCs w:val="24"/>
        </w:rPr>
        <w:t xml:space="preserve">предусмотренных настоящим постановлением. </w:t>
      </w:r>
    </w:p>
    <w:p w:rsidR="00B514F8" w:rsidRPr="00292C79" w:rsidRDefault="00292C79" w:rsidP="00B52226">
      <w:pPr>
        <w:pStyle w:val="21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(часть 9(1) 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Постановления Губернатора Камчатского края от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B52226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B52226"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B52226" w:rsidRDefault="00292C79" w:rsidP="00B52226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226">
        <w:rPr>
          <w:rFonts w:ascii="Times New Roman" w:hAnsi="Times New Roman" w:cs="Times New Roman"/>
          <w:sz w:val="24"/>
          <w:szCs w:val="24"/>
        </w:rPr>
        <w:t xml:space="preserve">Руководителям организаций, включая </w:t>
      </w:r>
      <w:proofErr w:type="spellStart"/>
      <w:r w:rsidRPr="00B52226">
        <w:rPr>
          <w:rFonts w:ascii="Times New Roman" w:hAnsi="Times New Roman" w:cs="Times New Roman"/>
          <w:sz w:val="24"/>
          <w:szCs w:val="24"/>
        </w:rPr>
        <w:t>рыбохозяйственные</w:t>
      </w:r>
      <w:proofErr w:type="spellEnd"/>
      <w:r w:rsidRPr="00B52226">
        <w:rPr>
          <w:rFonts w:ascii="Times New Roman" w:hAnsi="Times New Roman" w:cs="Times New Roman"/>
          <w:sz w:val="24"/>
          <w:szCs w:val="24"/>
        </w:rPr>
        <w:t xml:space="preserve">, горнодобывающие и строительные организации, привлекающим на сезонную (вахтовую), временную работу работников из других субъектов Российской </w:t>
      </w:r>
      <w:hyperlink r:id="rId30" w:history="1">
        <w:r w:rsidRPr="00B52226">
          <w:rPr>
            <w:rFonts w:ascii="Times New Roman" w:hAnsi="Times New Roman" w:cs="Times New Roman"/>
            <w:sz w:val="24"/>
            <w:szCs w:val="24"/>
          </w:rPr>
          <w:t>Федерации и иностранную рабочую силу, помимо соблюдения требований,</w:t>
        </w:r>
      </w:hyperlink>
      <w:r w:rsidRPr="00B52226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B52226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</w:t>
      </w:r>
      <w:r w:rsidRPr="00B52226">
        <w:rPr>
          <w:rStyle w:val="24"/>
          <w:rFonts w:ascii="Times New Roman" w:hAnsi="Times New Roman" w:cs="Times New Roman"/>
          <w:sz w:val="24"/>
          <w:szCs w:val="24"/>
        </w:rPr>
        <w:t xml:space="preserve">врача по Камчатскому краю от 13.04.2020 </w:t>
      </w:r>
      <w:r w:rsidRPr="00B52226">
        <w:rPr>
          <w:rStyle w:val="24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B52226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52226">
        <w:rPr>
          <w:rStyle w:val="24"/>
          <w:rFonts w:ascii="Times New Roman" w:hAnsi="Times New Roman" w:cs="Times New Roman"/>
          <w:sz w:val="24"/>
          <w:szCs w:val="24"/>
        </w:rPr>
        <w:t>246 ”О дополнительных мерах по</w:t>
      </w:r>
      <w:r w:rsidR="00B52226" w:rsidRPr="00B52226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B52226">
        <w:rPr>
          <w:rStyle w:val="24"/>
          <w:rFonts w:ascii="Times New Roman" w:hAnsi="Times New Roman" w:cs="Times New Roman"/>
          <w:sz w:val="24"/>
          <w:szCs w:val="24"/>
        </w:rPr>
        <w:t xml:space="preserve">недопущению распространения </w:t>
      </w:r>
      <w:r w:rsidRPr="00B52226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B52226">
        <w:rPr>
          <w:rStyle w:val="24"/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B52226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B52226">
        <w:rPr>
          <w:rStyle w:val="24"/>
          <w:rFonts w:ascii="Times New Roman" w:hAnsi="Times New Roman" w:cs="Times New Roman"/>
          <w:sz w:val="24"/>
          <w:szCs w:val="24"/>
        </w:rPr>
        <w:t>в Камчатском крае”</w:t>
      </w:r>
      <w:r w:rsidRPr="00B52226">
        <w:rPr>
          <w:rFonts w:ascii="Times New Roman" w:hAnsi="Times New Roman" w:cs="Times New Roman"/>
          <w:sz w:val="24"/>
          <w:szCs w:val="24"/>
        </w:rPr>
        <w:t>:</w:t>
      </w:r>
    </w:p>
    <w:p w:rsidR="00B514F8" w:rsidRPr="00292C79" w:rsidRDefault="00292C79" w:rsidP="00B52226">
      <w:pPr>
        <w:pStyle w:val="21"/>
        <w:numPr>
          <w:ilvl w:val="0"/>
          <w:numId w:val="18"/>
        </w:numPr>
        <w:shd w:val="clear" w:color="auto" w:fill="auto"/>
        <w:tabs>
          <w:tab w:val="left" w:pos="609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</w:t>
      </w:r>
      <w:hyperlink r:id="rId31" w:history="1">
        <w:r w:rsidRPr="00292C79">
          <w:rPr>
            <w:rFonts w:ascii="Times New Roman" w:hAnsi="Times New Roman" w:cs="Times New Roman"/>
            <w:sz w:val="24"/>
            <w:szCs w:val="24"/>
          </w:rPr>
          <w:t>прибытия от других работников и населения Камчатского края;</w:t>
        </w:r>
      </w:hyperlink>
    </w:p>
    <w:p w:rsidR="00B514F8" w:rsidRPr="00292C79" w:rsidRDefault="00292C79" w:rsidP="00B52226">
      <w:pPr>
        <w:pStyle w:val="21"/>
        <w:numPr>
          <w:ilvl w:val="0"/>
          <w:numId w:val="18"/>
        </w:numPr>
        <w:shd w:val="clear" w:color="auto" w:fill="auto"/>
        <w:tabs>
          <w:tab w:val="left" w:pos="609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принять меры к минимизации контактов прибывших сезонных (вахтовых) работников с населением Камчатского края;</w:t>
      </w:r>
    </w:p>
    <w:p w:rsidR="00B514F8" w:rsidRPr="00292C79" w:rsidRDefault="00292C79" w:rsidP="00B52226">
      <w:pPr>
        <w:pStyle w:val="21"/>
        <w:numPr>
          <w:ilvl w:val="0"/>
          <w:numId w:val="18"/>
        </w:numPr>
        <w:shd w:val="clear" w:color="auto" w:fill="auto"/>
        <w:tabs>
          <w:tab w:val="left" w:pos="60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B514F8" w:rsidRPr="00292C79" w:rsidRDefault="00292C79" w:rsidP="00B52226">
      <w:pPr>
        <w:pStyle w:val="21"/>
        <w:numPr>
          <w:ilvl w:val="0"/>
          <w:numId w:val="18"/>
        </w:numPr>
        <w:shd w:val="clear" w:color="auto" w:fill="auto"/>
        <w:tabs>
          <w:tab w:val="left" w:pos="60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B514F8" w:rsidRPr="00292C79" w:rsidRDefault="00292C79" w:rsidP="00B52226">
      <w:pPr>
        <w:pStyle w:val="21"/>
        <w:numPr>
          <w:ilvl w:val="0"/>
          <w:numId w:val="18"/>
        </w:numPr>
        <w:shd w:val="clear" w:color="auto" w:fill="auto"/>
        <w:tabs>
          <w:tab w:val="left" w:pos="60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принять внутренний распорядительный акт об утверждении перечня мероприятий по предупреждению распространения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-19);</w:t>
      </w:r>
    </w:p>
    <w:p w:rsidR="00B514F8" w:rsidRPr="00292C79" w:rsidRDefault="00292C79" w:rsidP="00B52226">
      <w:pPr>
        <w:pStyle w:val="21"/>
        <w:numPr>
          <w:ilvl w:val="0"/>
          <w:numId w:val="18"/>
        </w:numPr>
        <w:shd w:val="clear" w:color="auto" w:fill="auto"/>
        <w:tabs>
          <w:tab w:val="left" w:pos="60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B514F8" w:rsidRPr="00292C79" w:rsidRDefault="00292C79" w:rsidP="00B52226">
      <w:pPr>
        <w:pStyle w:val="21"/>
        <w:numPr>
          <w:ilvl w:val="0"/>
          <w:numId w:val="18"/>
        </w:numPr>
        <w:shd w:val="clear" w:color="auto" w:fill="auto"/>
        <w:tabs>
          <w:tab w:val="left" w:pos="60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lastRenderedPageBreak/>
        <w:t xml:space="preserve">10(1). Руководителям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B514F8" w:rsidRPr="00292C79" w:rsidRDefault="00292C79" w:rsidP="00B52226">
      <w:pPr>
        <w:pStyle w:val="21"/>
        <w:numPr>
          <w:ilvl w:val="0"/>
          <w:numId w:val="15"/>
        </w:numPr>
        <w:shd w:val="clear" w:color="auto" w:fill="auto"/>
        <w:tabs>
          <w:tab w:val="left" w:pos="60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обеспечить обязательную изоляцию работников, привлекаемых для работы в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, Алеутский,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Пенжинский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, Соболевский муниципальные районы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Елизовском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муниципальном районе, до проведения тестирования с использованием сертифицированных тест-систем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292C79">
        <w:rPr>
          <w:rFonts w:ascii="Times New Roman" w:hAnsi="Times New Roman" w:cs="Times New Roman"/>
          <w:sz w:val="24"/>
          <w:szCs w:val="24"/>
        </w:rPr>
        <w:t>19) и в случае получения отрицательного результата организовать транспортирование работников к месту работы с соблюдением положений пункта 1 части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10 настоящего Постановления.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10(2).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B514F8" w:rsidRPr="00292C79" w:rsidRDefault="00292C79" w:rsidP="00B52226">
      <w:pPr>
        <w:pStyle w:val="21"/>
        <w:numPr>
          <w:ilvl w:val="0"/>
          <w:numId w:val="19"/>
        </w:numPr>
        <w:shd w:val="clear" w:color="auto" w:fill="auto"/>
        <w:tabs>
          <w:tab w:val="left" w:pos="65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B514F8" w:rsidRPr="00292C79" w:rsidRDefault="00292C79" w:rsidP="00B52226">
      <w:pPr>
        <w:pStyle w:val="21"/>
        <w:numPr>
          <w:ilvl w:val="0"/>
          <w:numId w:val="19"/>
        </w:numPr>
        <w:shd w:val="clear" w:color="auto" w:fill="auto"/>
        <w:tabs>
          <w:tab w:val="left" w:pos="65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края.</w:t>
      </w:r>
    </w:p>
    <w:p w:rsidR="00B514F8" w:rsidRPr="00292C79" w:rsidRDefault="00292C79" w:rsidP="00B52226">
      <w:pPr>
        <w:pStyle w:val="21"/>
        <w:numPr>
          <w:ilvl w:val="0"/>
          <w:numId w:val="19"/>
        </w:numPr>
        <w:shd w:val="clear" w:color="auto" w:fill="auto"/>
        <w:tabs>
          <w:tab w:val="left" w:pos="65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обеспечить обязательную изоляцию работников, привлекаемых на сезонную (вахтовую) работу из других субъектов Российской Федерации и иностранных государств для работы в Камчатский край, в пунктах временного размещения, расположенных в Камчатском крае, до проведения лабораторных исследований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>и в случае получения отрицательного результата организовать транспортирование работников к месту работы с соблюдением положений пункта 1 части 10 настоящего Постановления;</w:t>
      </w:r>
      <w:proofErr w:type="gramEnd"/>
    </w:p>
    <w:p w:rsidR="00B514F8" w:rsidRPr="00292C79" w:rsidRDefault="00292C79" w:rsidP="00B52226">
      <w:pPr>
        <w:pStyle w:val="21"/>
        <w:numPr>
          <w:ilvl w:val="0"/>
          <w:numId w:val="19"/>
        </w:numPr>
        <w:shd w:val="clear" w:color="auto" w:fill="auto"/>
        <w:tabs>
          <w:tab w:val="left" w:pos="65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обеспечить обязательное проведение лабораторных исследований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>в отношении всех привлекаемых работников не ранее чем за 2-ое суток до отправки на вахту.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10(3). Руководителям рыбодобывающих 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-19, </w:t>
      </w:r>
      <w:r w:rsidRPr="00292C79">
        <w:rPr>
          <w:rFonts w:ascii="Times New Roman" w:hAnsi="Times New Roman" w:cs="Times New Roman"/>
          <w:sz w:val="24"/>
          <w:szCs w:val="24"/>
        </w:rPr>
        <w:t>датированных не более чем за 3 календарных дня до даты прибытия на судно.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(часть 10(3) 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Постановления Губернатора Камчатского края от</w:t>
      </w:r>
      <w:proofErr w:type="gramEnd"/>
    </w:p>
    <w:p w:rsidR="00B514F8" w:rsidRPr="00292C79" w:rsidRDefault="00292C79" w:rsidP="00B52226">
      <w:pPr>
        <w:pStyle w:val="21"/>
        <w:numPr>
          <w:ilvl w:val="0"/>
          <w:numId w:val="20"/>
        </w:numPr>
        <w:shd w:val="clear" w:color="auto" w:fill="auto"/>
        <w:tabs>
          <w:tab w:val="left" w:pos="1244"/>
        </w:tabs>
        <w:spacing w:before="12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N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10(4). Руководителям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организаций обеспечить обязательное проведение тестирования с использованием сертифицированных тест-систем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 xml:space="preserve">всех привлекаемых на </w:t>
      </w:r>
      <w:hyperlink r:id="rId32" w:history="1">
        <w:r w:rsidRPr="00292C79">
          <w:rPr>
            <w:rFonts w:ascii="Times New Roman" w:hAnsi="Times New Roman" w:cs="Times New Roman"/>
            <w:sz w:val="24"/>
            <w:szCs w:val="24"/>
          </w:rPr>
          <w:t>сезонную (вахтовую) работу работников до момента их допуска к работе.</w:t>
        </w:r>
      </w:hyperlink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tabs>
          <w:tab w:val="left" w:pos="65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организаций, указанным в части 10 настоящего Постановления: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1) рассмотреть возможность привлечения работников, проживающих на территории Камчатского края;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lastRenderedPageBreak/>
        <w:t>2) обеспечить наличие в организации медицинского работника: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а) при численности работающих до 50 человек - фельдшера;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б) при численности работающих 50 человек и более - врача.</w:t>
      </w:r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tabs>
          <w:tab w:val="left" w:pos="67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Рекомендовать организациям и индивидуальным предпринимателям осуществлять реализацию непродовольственных товаров, не включенных в перечень непродовольственных товаров первой необходимости, утвержденный приложением 2 к настоящему Постановлению, дистанционным способом с выдачей товара через столы заказов.</w:t>
      </w:r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tabs>
          <w:tab w:val="left" w:pos="67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субъекты Российской Федерации.</w:t>
      </w:r>
    </w:p>
    <w:p w:rsidR="00B514F8" w:rsidRPr="00292C79" w:rsidRDefault="00292C79" w:rsidP="00B52226">
      <w:pPr>
        <w:pStyle w:val="21"/>
        <w:numPr>
          <w:ilvl w:val="0"/>
          <w:numId w:val="2"/>
        </w:numPr>
        <w:shd w:val="clear" w:color="auto" w:fill="auto"/>
        <w:tabs>
          <w:tab w:val="left" w:pos="69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Министерству здравоохранения Камчатского края:</w:t>
      </w:r>
    </w:p>
    <w:p w:rsidR="00B514F8" w:rsidRPr="00292C79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1) обеспечить:</w:t>
      </w:r>
    </w:p>
    <w:p w:rsidR="00B514F8" w:rsidRDefault="00292C79" w:rsidP="00B52226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а) проведение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добровольного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экспресс-тестирования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 xml:space="preserve">граждан, прибывших в международный аэропорт Петропавловск-Камчатский (Елизово). Граждане самостоятельно несут расходы, возникающие в связи с проведением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экспресс-тестирования;</w:t>
      </w:r>
    </w:p>
    <w:p w:rsidR="007F587D" w:rsidRPr="00292C79" w:rsidRDefault="007F587D" w:rsidP="007F587D">
      <w:pPr>
        <w:pStyle w:val="1"/>
        <w:shd w:val="clear" w:color="auto" w:fill="auto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б) проведение лабораторных исследований (тестирования)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 xml:space="preserve">граждан, указанных в части 3(1) </w:t>
      </w:r>
      <w:r w:rsidRPr="00292C79">
        <w:rPr>
          <w:rStyle w:val="a4"/>
          <w:rFonts w:ascii="Times New Roman" w:hAnsi="Times New Roman" w:cs="Times New Roman"/>
          <w:sz w:val="24"/>
          <w:szCs w:val="24"/>
        </w:rPr>
        <w:t xml:space="preserve">Постановления Правительства Камчатского </w:t>
      </w:r>
      <w:r w:rsidRPr="00292C79">
        <w:rPr>
          <w:rStyle w:val="25"/>
          <w:rFonts w:ascii="Times New Roman" w:hAnsi="Times New Roman" w:cs="Times New Roman"/>
          <w:sz w:val="24"/>
          <w:szCs w:val="24"/>
        </w:rPr>
        <w:t xml:space="preserve">края от 08.02.2010 </w:t>
      </w:r>
      <w:r w:rsidRPr="00292C79">
        <w:rPr>
          <w:rStyle w:val="25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5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5"/>
          <w:rFonts w:ascii="Times New Roman" w:hAnsi="Times New Roman" w:cs="Times New Roman"/>
          <w:sz w:val="24"/>
          <w:szCs w:val="24"/>
        </w:rPr>
        <w:t>67-П "Об установлении предельных (максимальных) и</w:t>
      </w:r>
      <w:r w:rsidRPr="007F587D">
        <w:rPr>
          <w:rStyle w:val="2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20"/>
          <w:rFonts w:ascii="Times New Roman" w:hAnsi="Times New Roman" w:cs="Times New Roman"/>
          <w:sz w:val="24"/>
          <w:szCs w:val="24"/>
        </w:rPr>
        <w:t>сниженных</w:t>
      </w:r>
      <w:r w:rsidRPr="007F587D">
        <w:rPr>
          <w:rStyle w:val="2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20"/>
          <w:rFonts w:ascii="Times New Roman" w:hAnsi="Times New Roman" w:cs="Times New Roman"/>
          <w:sz w:val="24"/>
          <w:szCs w:val="24"/>
        </w:rPr>
        <w:t>тарифов на перевозку пассажиров</w:t>
      </w:r>
      <w:r w:rsidRPr="007F587D">
        <w:rPr>
          <w:rStyle w:val="2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20"/>
          <w:rFonts w:ascii="Times New Roman" w:hAnsi="Times New Roman" w:cs="Times New Roman"/>
          <w:sz w:val="24"/>
          <w:szCs w:val="24"/>
        </w:rPr>
        <w:t>и багажа</w:t>
      </w:r>
      <w:r w:rsidRPr="007F587D">
        <w:rPr>
          <w:rStyle w:val="2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20"/>
          <w:rFonts w:ascii="Times New Roman" w:hAnsi="Times New Roman" w:cs="Times New Roman"/>
          <w:sz w:val="24"/>
          <w:szCs w:val="24"/>
        </w:rPr>
        <w:t>воздушным</w:t>
      </w:r>
      <w:r w:rsidRPr="007F587D">
        <w:rPr>
          <w:rStyle w:val="2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20"/>
          <w:rFonts w:ascii="Times New Roman" w:hAnsi="Times New Roman" w:cs="Times New Roman"/>
          <w:sz w:val="24"/>
          <w:szCs w:val="24"/>
        </w:rPr>
        <w:t>транспортом</w:t>
      </w:r>
      <w:r w:rsidRPr="007F587D">
        <w:rPr>
          <w:rStyle w:val="2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20"/>
          <w:rFonts w:ascii="Times New Roman" w:hAnsi="Times New Roman" w:cs="Times New Roman"/>
          <w:sz w:val="24"/>
          <w:szCs w:val="24"/>
        </w:rPr>
        <w:t>в межмуниципальном сообщении на</w:t>
      </w:r>
      <w:r>
        <w:rPr>
          <w:rStyle w:val="2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20"/>
          <w:rFonts w:ascii="Times New Roman" w:hAnsi="Times New Roman" w:cs="Times New Roman"/>
          <w:sz w:val="24"/>
          <w:szCs w:val="24"/>
        </w:rPr>
        <w:t>территории Камчатского</w:t>
      </w:r>
      <w:r w:rsidRPr="007F58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a4"/>
          <w:rFonts w:ascii="Times New Roman" w:hAnsi="Times New Roman" w:cs="Times New Roman"/>
          <w:sz w:val="24"/>
          <w:szCs w:val="24"/>
        </w:rPr>
        <w:t>края”</w:t>
      </w:r>
      <w:r w:rsidRPr="00292C79">
        <w:rPr>
          <w:rFonts w:ascii="Times New Roman" w:hAnsi="Times New Roman" w:cs="Times New Roman"/>
          <w:sz w:val="24"/>
          <w:szCs w:val="24"/>
        </w:rPr>
        <w:t>, за счет сре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>аевого бюджета;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2) организовать работу медицинских организаций с приоритетом оказания </w:t>
      </w:r>
      <w:hyperlink r:id="rId33" w:history="1">
        <w:r w:rsidRPr="00292C79">
          <w:rPr>
            <w:rFonts w:ascii="Times New Roman" w:hAnsi="Times New Roman" w:cs="Times New Roman"/>
            <w:sz w:val="24"/>
            <w:szCs w:val="24"/>
          </w:rPr>
          <w:t xml:space="preserve">медицинской помощи на </w:t>
        </w:r>
        <w:proofErr w:type="gramStart"/>
        <w:r w:rsidRPr="00292C79">
          <w:rPr>
            <w:rFonts w:ascii="Times New Roman" w:hAnsi="Times New Roman" w:cs="Times New Roman"/>
            <w:sz w:val="24"/>
            <w:szCs w:val="24"/>
          </w:rPr>
          <w:t>дому</w:t>
        </w:r>
        <w:proofErr w:type="gramEnd"/>
        <w:r w:rsidRPr="00292C79">
          <w:rPr>
            <w:rFonts w:ascii="Times New Roman" w:hAnsi="Times New Roman" w:cs="Times New Roman"/>
            <w:sz w:val="24"/>
            <w:szCs w:val="24"/>
          </w:rPr>
          <w:t xml:space="preserve"> лихорадящим больным с респираторными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симптомами, посещавшим территории, где зарегистрированы случаи заболевания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-19), </w:t>
      </w:r>
      <w:r w:rsidRPr="00292C79">
        <w:rPr>
          <w:rFonts w:ascii="Times New Roman" w:hAnsi="Times New Roman" w:cs="Times New Roman"/>
          <w:sz w:val="24"/>
          <w:szCs w:val="24"/>
        </w:rPr>
        <w:t>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B514F8" w:rsidRPr="00292C79" w:rsidRDefault="00292C79" w:rsidP="007F587D">
      <w:pPr>
        <w:pStyle w:val="21"/>
        <w:numPr>
          <w:ilvl w:val="0"/>
          <w:numId w:val="13"/>
        </w:numPr>
        <w:shd w:val="clear" w:color="auto" w:fill="auto"/>
        <w:tabs>
          <w:tab w:val="left" w:pos="67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больным с респираторными симптомами, отбор биологического материала для исследования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-19);</w:t>
      </w:r>
    </w:p>
    <w:p w:rsidR="00B514F8" w:rsidRPr="00292C79" w:rsidRDefault="00292C79" w:rsidP="007F587D">
      <w:pPr>
        <w:pStyle w:val="21"/>
        <w:numPr>
          <w:ilvl w:val="0"/>
          <w:numId w:val="13"/>
        </w:numPr>
        <w:shd w:val="clear" w:color="auto" w:fill="auto"/>
        <w:tabs>
          <w:tab w:val="left" w:pos="58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-19), </w:t>
      </w:r>
      <w:r w:rsidRPr="00292C79">
        <w:rPr>
          <w:rFonts w:ascii="Times New Roman" w:hAnsi="Times New Roman" w:cs="Times New Roman"/>
          <w:sz w:val="24"/>
          <w:szCs w:val="24"/>
        </w:rPr>
        <w:t>в соответствии с медицинскими показаниями;</w:t>
      </w:r>
    </w:p>
    <w:p w:rsidR="00B514F8" w:rsidRPr="00292C79" w:rsidRDefault="00292C79" w:rsidP="007F587D">
      <w:pPr>
        <w:pStyle w:val="21"/>
        <w:numPr>
          <w:ilvl w:val="0"/>
          <w:numId w:val="13"/>
        </w:numPr>
        <w:shd w:val="clear" w:color="auto" w:fill="auto"/>
        <w:tabs>
          <w:tab w:val="left" w:pos="58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B514F8" w:rsidRPr="00292C79" w:rsidRDefault="00292C79" w:rsidP="007F587D">
      <w:pPr>
        <w:pStyle w:val="21"/>
        <w:numPr>
          <w:ilvl w:val="0"/>
          <w:numId w:val="13"/>
        </w:numPr>
        <w:shd w:val="clear" w:color="auto" w:fill="auto"/>
        <w:tabs>
          <w:tab w:val="left" w:pos="61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временно приостановить: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а) проведение профилактических осмотров и диспансеризации взрослого населения, проводимых в соответствии с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 xml:space="preserve">здравоохранения Российской Федерации от 13.03.2019 </w:t>
      </w:r>
      <w:r w:rsidRPr="00292C79">
        <w:rPr>
          <w:rStyle w:val="24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124н "Об</w:t>
      </w:r>
      <w:r w:rsidR="007F587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утверждении порядка проведения профилактического медицинского осмотра и</w:t>
      </w:r>
      <w:r w:rsidR="007F587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диспансеризации определенных гру</w:t>
      </w:r>
      <w:proofErr w:type="gramStart"/>
      <w:r w:rsidRPr="00292C79">
        <w:rPr>
          <w:rStyle w:val="20"/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292C79">
        <w:rPr>
          <w:rStyle w:val="20"/>
          <w:rFonts w:ascii="Times New Roman" w:hAnsi="Times New Roman" w:cs="Times New Roman"/>
          <w:sz w:val="24"/>
          <w:szCs w:val="24"/>
        </w:rPr>
        <w:t>ослого населения"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 xml:space="preserve">в медицинских </w:t>
      </w:r>
      <w:hyperlink r:id="rId34" w:history="1">
        <w:r w:rsidRPr="00292C79">
          <w:rPr>
            <w:rFonts w:ascii="Times New Roman" w:hAnsi="Times New Roman" w:cs="Times New Roman"/>
            <w:sz w:val="24"/>
            <w:szCs w:val="24"/>
          </w:rPr>
          <w:t>организациях, участвующих в реализации территориальных программ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помощи;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б) проведение профилактических осмотров и диспансеризации детского населения, </w:t>
      </w:r>
      <w:r w:rsidRPr="00292C79">
        <w:rPr>
          <w:rFonts w:ascii="Times New Roman" w:hAnsi="Times New Roman" w:cs="Times New Roman"/>
          <w:sz w:val="24"/>
          <w:szCs w:val="24"/>
        </w:rPr>
        <w:lastRenderedPageBreak/>
        <w:t xml:space="preserve">проводимых в соответствии с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Приказами Министерства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 xml:space="preserve">здравоохранения Российской Федерации от 10.08.2017 </w:t>
      </w:r>
      <w:r w:rsidRPr="00292C79">
        <w:rPr>
          <w:rStyle w:val="24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514н "О Порядке</w:t>
      </w:r>
      <w:r w:rsidR="007F587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проведения профилактических медицинских осмотров несовершеннолетних"</w:t>
      </w:r>
      <w:r w:rsidRPr="00292C79">
        <w:rPr>
          <w:rFonts w:ascii="Times New Roman" w:hAnsi="Times New Roman" w:cs="Times New Roman"/>
          <w:sz w:val="24"/>
          <w:szCs w:val="24"/>
        </w:rPr>
        <w:t>,</w:t>
      </w:r>
      <w:r w:rsidR="007F587D"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 xml:space="preserve">от 11.04.2013 </w:t>
      </w:r>
      <w:r w:rsidRPr="00292C79">
        <w:rPr>
          <w:rStyle w:val="24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216н "Об утверждении Порядка диспансеризации детей-сирот</w:t>
      </w:r>
      <w:r w:rsidR="007F587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и детей, оставшихся без попечения родителей, в том числе усыновленных</w:t>
      </w:r>
      <w:r w:rsidR="007F587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4"/>
          <w:rFonts w:ascii="Times New Roman" w:hAnsi="Times New Roman" w:cs="Times New Roman"/>
          <w:sz w:val="24"/>
          <w:szCs w:val="24"/>
        </w:rPr>
        <w:t>(удочеренных), принятых под опеку (попечительство), в приемную или</w:t>
      </w:r>
      <w:r w:rsidR="007F587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92C79">
          <w:rPr>
            <w:rStyle w:val="20"/>
            <w:rFonts w:ascii="Times New Roman" w:hAnsi="Times New Roman" w:cs="Times New Roman"/>
            <w:sz w:val="24"/>
            <w:szCs w:val="24"/>
          </w:rPr>
          <w:t>патронатную семью"</w:t>
        </w:r>
        <w:r w:rsidRPr="00292C79">
          <w:rPr>
            <w:rStyle w:val="24"/>
            <w:rFonts w:ascii="Times New Roman" w:hAnsi="Times New Roman" w:cs="Times New Roman"/>
            <w:sz w:val="24"/>
            <w:szCs w:val="24"/>
          </w:rPr>
          <w:t xml:space="preserve"> </w:t>
        </w:r>
        <w:r w:rsidRPr="00292C79">
          <w:rPr>
            <w:rFonts w:ascii="Times New Roman" w:hAnsi="Times New Roman" w:cs="Times New Roman"/>
            <w:sz w:val="24"/>
            <w:szCs w:val="24"/>
          </w:rPr>
          <w:t>на период проведения</w:t>
        </w:r>
        <w:proofErr w:type="gramEnd"/>
        <w:r w:rsidRPr="00292C79">
          <w:rPr>
            <w:rFonts w:ascii="Times New Roman" w:hAnsi="Times New Roman" w:cs="Times New Roman"/>
            <w:sz w:val="24"/>
            <w:szCs w:val="24"/>
          </w:rPr>
          <w:t xml:space="preserve"> карантинных мероприятий в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</w:t>
      </w:r>
    </w:p>
    <w:p w:rsidR="00B514F8" w:rsidRPr="00292C79" w:rsidRDefault="00292C79" w:rsidP="007F587D">
      <w:pPr>
        <w:pStyle w:val="21"/>
        <w:shd w:val="clear" w:color="auto" w:fill="auto"/>
        <w:tabs>
          <w:tab w:val="left" w:pos="58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в)</w:t>
      </w:r>
      <w:r w:rsidRPr="00292C79">
        <w:rPr>
          <w:rFonts w:ascii="Times New Roman" w:hAnsi="Times New Roman" w:cs="Times New Roman"/>
          <w:sz w:val="24"/>
          <w:szCs w:val="24"/>
        </w:rPr>
        <w:tab/>
        <w:t xml:space="preserve">плановую госпитализацию пациентов в учреждения здравоохранения </w:t>
      </w:r>
      <w:hyperlink r:id="rId36" w:history="1">
        <w:r w:rsidRPr="00292C79">
          <w:rPr>
            <w:rFonts w:ascii="Times New Roman" w:hAnsi="Times New Roman" w:cs="Times New Roman"/>
            <w:sz w:val="24"/>
            <w:szCs w:val="24"/>
          </w:rPr>
          <w:t>Камчатского края, участвующих в реализации территориальной программы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помощи;</w:t>
      </w:r>
    </w:p>
    <w:p w:rsidR="00B514F8" w:rsidRPr="00292C79" w:rsidRDefault="00292C79" w:rsidP="007F587D">
      <w:pPr>
        <w:pStyle w:val="21"/>
        <w:numPr>
          <w:ilvl w:val="0"/>
          <w:numId w:val="13"/>
        </w:numPr>
        <w:shd w:val="clear" w:color="auto" w:fill="auto"/>
        <w:tabs>
          <w:tab w:val="left" w:pos="90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-19);</w:t>
      </w:r>
    </w:p>
    <w:p w:rsidR="00B514F8" w:rsidRPr="00292C79" w:rsidRDefault="00292C79" w:rsidP="007F587D">
      <w:pPr>
        <w:pStyle w:val="21"/>
        <w:numPr>
          <w:ilvl w:val="0"/>
          <w:numId w:val="13"/>
        </w:numPr>
        <w:shd w:val="clear" w:color="auto" w:fill="auto"/>
        <w:tabs>
          <w:tab w:val="left" w:pos="58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>следующих категорий лиц: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а) вернувшихся на территорию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Федерацию с признаками респираторных заболеваний;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контактировавших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с больным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-19);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в) с диагнозом "внебольничная пневмония”;</w:t>
      </w:r>
    </w:p>
    <w:p w:rsidR="00B514F8" w:rsidRPr="00292C79" w:rsidRDefault="00292C79" w:rsidP="007F587D">
      <w:pPr>
        <w:pStyle w:val="21"/>
        <w:shd w:val="clear" w:color="auto" w:fill="auto"/>
        <w:tabs>
          <w:tab w:val="left" w:pos="54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г)</w:t>
      </w:r>
      <w:r w:rsidRPr="00292C79">
        <w:rPr>
          <w:rFonts w:ascii="Times New Roman" w:hAnsi="Times New Roman" w:cs="Times New Roman"/>
          <w:sz w:val="24"/>
          <w:szCs w:val="24"/>
        </w:rPr>
        <w:tab/>
        <w:t>старше 65 лет, обратившихся за медицинской помощью с симптомами респираторного заболевания;</w:t>
      </w:r>
    </w:p>
    <w:p w:rsidR="00B514F8" w:rsidRPr="00292C79" w:rsidRDefault="00292C79" w:rsidP="007F587D">
      <w:pPr>
        <w:pStyle w:val="21"/>
        <w:shd w:val="clear" w:color="auto" w:fill="auto"/>
        <w:tabs>
          <w:tab w:val="left" w:pos="57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д)</w:t>
      </w:r>
      <w:r w:rsidRPr="00292C79">
        <w:rPr>
          <w:rFonts w:ascii="Times New Roman" w:hAnsi="Times New Roman" w:cs="Times New Roman"/>
          <w:sz w:val="24"/>
          <w:szCs w:val="24"/>
        </w:rPr>
        <w:tab/>
        <w:t xml:space="preserve">медицинских работников, имеющих риски инфицирования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 xml:space="preserve">на рабочих местах, - 1 раз в неделю, а при появлении симптомов, не исключающих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-19), </w:t>
      </w:r>
      <w:r w:rsidRPr="00292C79">
        <w:rPr>
          <w:rFonts w:ascii="Times New Roman" w:hAnsi="Times New Roman" w:cs="Times New Roman"/>
          <w:sz w:val="24"/>
          <w:szCs w:val="24"/>
        </w:rPr>
        <w:t>- немедленно;</w:t>
      </w:r>
    </w:p>
    <w:p w:rsidR="00B514F8" w:rsidRPr="00292C79" w:rsidRDefault="00292C79" w:rsidP="007F587D">
      <w:pPr>
        <w:pStyle w:val="21"/>
        <w:shd w:val="clear" w:color="auto" w:fill="auto"/>
        <w:tabs>
          <w:tab w:val="left" w:pos="57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е)</w:t>
      </w:r>
      <w:r w:rsidRPr="00292C79">
        <w:rPr>
          <w:rFonts w:ascii="Times New Roman" w:hAnsi="Times New Roman" w:cs="Times New Roman"/>
          <w:sz w:val="24"/>
          <w:szCs w:val="24"/>
        </w:rPr>
        <w:tab/>
        <w:t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B514F8" w:rsidRPr="00292C79" w:rsidRDefault="00292C79" w:rsidP="007F587D">
      <w:pPr>
        <w:pStyle w:val="21"/>
        <w:numPr>
          <w:ilvl w:val="0"/>
          <w:numId w:val="13"/>
        </w:numPr>
        <w:shd w:val="clear" w:color="auto" w:fill="auto"/>
        <w:tabs>
          <w:tab w:val="left" w:pos="56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ежедневно докладывать о ситуации с распространением в Камчатском крае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-19), </w:t>
      </w:r>
      <w:r w:rsidRPr="00292C79">
        <w:rPr>
          <w:rFonts w:ascii="Times New Roman" w:hAnsi="Times New Roman" w:cs="Times New Roman"/>
          <w:sz w:val="24"/>
          <w:szCs w:val="24"/>
        </w:rPr>
        <w:t xml:space="preserve">количестве заболевших, выявленных случаях заражения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 </w:t>
      </w:r>
      <w:r w:rsidRPr="00292C79">
        <w:rPr>
          <w:rFonts w:ascii="Times New Roman" w:hAnsi="Times New Roman" w:cs="Times New Roman"/>
          <w:sz w:val="24"/>
          <w:szCs w:val="24"/>
        </w:rPr>
        <w:t xml:space="preserve">руководителю регионального штаба по недопущению распространения новой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-19)) </w:t>
      </w:r>
      <w:r w:rsidRPr="00292C79">
        <w:rPr>
          <w:rFonts w:ascii="Times New Roman" w:hAnsi="Times New Roman" w:cs="Times New Roman"/>
          <w:sz w:val="24"/>
          <w:szCs w:val="24"/>
        </w:rPr>
        <w:t>на территории Камчатского края.</w:t>
      </w:r>
    </w:p>
    <w:p w:rsidR="007F587D" w:rsidRPr="007F587D" w:rsidRDefault="00292C79" w:rsidP="007F587D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14(1). </w:t>
      </w:r>
      <w:r w:rsidR="007F587D" w:rsidRPr="007F587D">
        <w:rPr>
          <w:rFonts w:ascii="Times New Roman" w:hAnsi="Times New Roman" w:cs="Times New Roman"/>
          <w:sz w:val="24"/>
          <w:szCs w:val="24"/>
        </w:rPr>
        <w:t>Министерству здравоохранения Камчатского края:</w:t>
      </w:r>
    </w:p>
    <w:p w:rsidR="007F587D" w:rsidRPr="007F587D" w:rsidRDefault="007F587D" w:rsidP="007F587D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587D">
        <w:rPr>
          <w:rFonts w:ascii="Times New Roman" w:hAnsi="Times New Roman" w:cs="Times New Roman"/>
          <w:sz w:val="24"/>
          <w:szCs w:val="24"/>
        </w:rPr>
        <w:t>1) совместно с Министерством специальных программ и по 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казачества Камчатского края в срок до 14.07.2020 обеспечить разработку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мероприятий ("дорожной карты") для поэтапного восстановления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деятельности медицинских организаций Камчатского края, предусмотрев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функционирование в Камчатском крае постоянного коечного фонда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оказания медицинской помощи больным с инфекционными заболеваниями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зависимости от эпидемиологической ситуации, а также меры по оперативному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развертыванию дополнительного коечного</w:t>
      </w:r>
      <w:proofErr w:type="gramEnd"/>
      <w:r w:rsidRPr="007F587D">
        <w:rPr>
          <w:rFonts w:ascii="Times New Roman" w:hAnsi="Times New Roman" w:cs="Times New Roman"/>
          <w:sz w:val="24"/>
          <w:szCs w:val="24"/>
        </w:rPr>
        <w:t xml:space="preserve"> фонда в случае осложнения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эпидемиологической ситуации, включая создание обновляемого резерва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средств индивидуальной защиты для работников медицинских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населения в объеме не менее 3-х месячной потребности;</w:t>
      </w:r>
    </w:p>
    <w:p w:rsidR="00B514F8" w:rsidRPr="00292C79" w:rsidRDefault="007F587D" w:rsidP="007F587D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587D">
        <w:rPr>
          <w:rFonts w:ascii="Times New Roman" w:hAnsi="Times New Roman" w:cs="Times New Roman"/>
          <w:sz w:val="24"/>
          <w:szCs w:val="24"/>
        </w:rPr>
        <w:t>2) с 28.07.2020 организовать плановую госпитализацию пациентов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ГБУЗ Камчатского края "Петропавловск-Камчатская городская гериатрическая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больница" с соблюдением требований противоэпидемической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наличии у них отрицательного результата исследования на COVID-19 методом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 xml:space="preserve">ПЦР, проведенного не </w:t>
      </w:r>
      <w:proofErr w:type="gramStart"/>
      <w:r w:rsidRPr="007F587D">
        <w:rPr>
          <w:rFonts w:ascii="Times New Roman" w:hAnsi="Times New Roman" w:cs="Times New Roman"/>
          <w:sz w:val="24"/>
          <w:szCs w:val="24"/>
        </w:rPr>
        <w:lastRenderedPageBreak/>
        <w:t>позднее</w:t>
      </w:r>
      <w:proofErr w:type="gramEnd"/>
      <w:r w:rsidRPr="007F587D">
        <w:rPr>
          <w:rFonts w:ascii="Times New Roman" w:hAnsi="Times New Roman" w:cs="Times New Roman"/>
          <w:sz w:val="24"/>
          <w:szCs w:val="24"/>
        </w:rPr>
        <w:t xml:space="preserve"> чем за 3 дня до госпитализации.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(часть 14(1) </w:t>
      </w:r>
      <w:r w:rsidR="007F587D">
        <w:rPr>
          <w:rFonts w:ascii="Times New Roman" w:hAnsi="Times New Roman" w:cs="Times New Roman"/>
          <w:sz w:val="24"/>
          <w:szCs w:val="24"/>
        </w:rPr>
        <w:t>изменена</w:t>
      </w:r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Постановлением Губернатора Камчатского края от</w:t>
      </w:r>
      <w:r w:rsidR="007F587D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7F587D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 w:rsidR="007F587D"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Style w:val="23"/>
          <w:rFonts w:ascii="Times New Roman" w:hAnsi="Times New Roman" w:cs="Times New Roman"/>
          <w:sz w:val="24"/>
          <w:szCs w:val="24"/>
        </w:rPr>
        <w:t>)</w:t>
      </w:r>
    </w:p>
    <w:p w:rsidR="00B514F8" w:rsidRPr="00292C79" w:rsidRDefault="00292C79" w:rsidP="007F587D">
      <w:pPr>
        <w:pStyle w:val="21"/>
        <w:numPr>
          <w:ilvl w:val="0"/>
          <w:numId w:val="2"/>
        </w:numPr>
        <w:shd w:val="clear" w:color="auto" w:fill="auto"/>
        <w:tabs>
          <w:tab w:val="left" w:pos="75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Министерству образования Камчатского края и органам местного самоуправления муниципальных образований в Камчатском крае с 12 мая 2020 года организовать:</w:t>
      </w:r>
    </w:p>
    <w:p w:rsidR="00B514F8" w:rsidRPr="00292C79" w:rsidRDefault="00292C79" w:rsidP="007F587D">
      <w:pPr>
        <w:pStyle w:val="21"/>
        <w:numPr>
          <w:ilvl w:val="0"/>
          <w:numId w:val="22"/>
        </w:numPr>
        <w:shd w:val="clear" w:color="auto" w:fill="auto"/>
        <w:tabs>
          <w:tab w:val="left" w:pos="57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работу дежурных групп в дошкольных образовательных организациях в </w:t>
      </w:r>
      <w:hyperlink r:id="rId37" w:history="1">
        <w:r w:rsidRPr="00292C79">
          <w:rPr>
            <w:rFonts w:ascii="Times New Roman" w:hAnsi="Times New Roman" w:cs="Times New Roman"/>
            <w:sz w:val="24"/>
            <w:szCs w:val="24"/>
          </w:rPr>
          <w:t>Камчатском крае с соблюдением в указанных группах санитарн</w:t>
        </w:r>
        <w:proofErr w:type="gramStart"/>
        <w:r w:rsidRPr="00292C79">
          <w:rPr>
            <w:rFonts w:ascii="Times New Roman" w:hAnsi="Times New Roman" w:cs="Times New Roman"/>
            <w:sz w:val="24"/>
            <w:szCs w:val="24"/>
          </w:rPr>
          <w:t>о</w:t>
        </w:r>
        <w:r w:rsidR="0069724B">
          <w:rPr>
            <w:rFonts w:ascii="Times New Roman" w:hAnsi="Times New Roman" w:cs="Times New Roman"/>
            <w:sz w:val="24"/>
            <w:szCs w:val="24"/>
          </w:rPr>
          <w:t>-</w:t>
        </w:r>
        <w:proofErr w:type="gramEnd"/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эпидемиологических требований - до </w:t>
      </w:r>
      <w:r w:rsidR="007F587D" w:rsidRPr="007F587D">
        <w:rPr>
          <w:rFonts w:ascii="Times New Roman" w:hAnsi="Times New Roman" w:cs="Times New Roman"/>
          <w:sz w:val="24"/>
          <w:szCs w:val="24"/>
        </w:rPr>
        <w:t>9 августа</w:t>
      </w:r>
      <w:r w:rsidRPr="00292C79">
        <w:rPr>
          <w:rFonts w:ascii="Times New Roman" w:hAnsi="Times New Roman" w:cs="Times New Roman"/>
          <w:sz w:val="24"/>
          <w:szCs w:val="24"/>
        </w:rPr>
        <w:t xml:space="preserve"> 2020 года включительно;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gramStart"/>
      <w:r w:rsidRPr="00292C79">
        <w:rPr>
          <w:rStyle w:val="20"/>
          <w:rFonts w:ascii="Times New Roman" w:hAnsi="Times New Roman" w:cs="Times New Roman"/>
          <w:sz w:val="24"/>
          <w:szCs w:val="24"/>
        </w:rPr>
        <w:t>П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fldChar w:fldCharType="begin"/>
      </w:r>
      <w:r w:rsidRPr="00292C79">
        <w:rPr>
          <w:rFonts w:ascii="Times New Roman" w:hAnsi="Times New Roman" w:cs="Times New Roman"/>
          <w:sz w:val="24"/>
          <w:szCs w:val="24"/>
        </w:rPr>
        <w:instrText>HYPERLINK "http://docs.cntd.ru/document/570846466"</w:instrText>
      </w:r>
      <w:r w:rsidRPr="00292C79">
        <w:rPr>
          <w:rFonts w:ascii="Times New Roman" w:hAnsi="Times New Roman" w:cs="Times New Roman"/>
          <w:sz w:val="24"/>
          <w:szCs w:val="24"/>
        </w:rPr>
        <w:fldChar w:fldCharType="separate"/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остановления Губернатора Камчатского края от 13.07.2020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122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  <w:r w:rsidRPr="00292C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514F8" w:rsidRPr="007F587D" w:rsidRDefault="00292C79" w:rsidP="007F587D">
      <w:pPr>
        <w:pStyle w:val="21"/>
        <w:numPr>
          <w:ilvl w:val="0"/>
          <w:numId w:val="22"/>
        </w:numPr>
        <w:shd w:val="clear" w:color="auto" w:fill="auto"/>
        <w:tabs>
          <w:tab w:val="left" w:pos="67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587D">
        <w:rPr>
          <w:rFonts w:ascii="Times New Roman" w:hAnsi="Times New Roman" w:cs="Times New Roman"/>
          <w:sz w:val="24"/>
          <w:szCs w:val="24"/>
        </w:rPr>
        <w:t xml:space="preserve">образовательный процесс 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образования (за исключением образовательных организаций, указанных в части 15(1) настоящего Постановления) в дистанционной форме с учетом рекомендаций Министерства просвещения Российской Федерации, Министерства науки и высшего образования Российской Федерации </w:t>
      </w:r>
      <w:r w:rsidR="007F587D" w:rsidRPr="007F587D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</w:t>
      </w:r>
      <w:r w:rsidRPr="007F5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15(1). Организовать образовательный процесс:</w:t>
      </w:r>
    </w:p>
    <w:p w:rsidR="00B514F8" w:rsidRPr="00292C79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1) в учебно-тренажерных центрах, ведущих подготовку экипажей морских судов с соблюдением мер санитарно-эпидемиологической безопасности и в группах численностью не более 4 человек с соблюдением дистанции между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не менее 2 метров;</w:t>
      </w:r>
    </w:p>
    <w:p w:rsidR="00B514F8" w:rsidRDefault="00292C79" w:rsidP="007F587D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2) в региональном отделении ДОСААФ России Камчатского края и его структурных подразделениях в части организации практического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обучения по подготовке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по военно-учетным специальностям.</w:t>
      </w:r>
    </w:p>
    <w:p w:rsidR="007F587D" w:rsidRPr="007F587D" w:rsidRDefault="007F587D" w:rsidP="007F587D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587D">
        <w:rPr>
          <w:rFonts w:ascii="Times New Roman" w:hAnsi="Times New Roman" w:cs="Times New Roman"/>
          <w:sz w:val="24"/>
          <w:szCs w:val="24"/>
        </w:rPr>
        <w:t>3) в частном образовательном учреждении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профессионального образования «Камчатский стрелковый центр»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проведения очных практических занятий с учетом соблюдения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установленных постановлением Главного санитарного врача по Камчатскому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краю от 13.04.2020 № 246 "О дополнительных мерах по недопущению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распространения COVID -2019 в Камчатском крае";</w:t>
      </w:r>
    </w:p>
    <w:p w:rsidR="007F587D" w:rsidRDefault="007F587D" w:rsidP="007F587D">
      <w:pPr>
        <w:pStyle w:val="21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587D">
        <w:rPr>
          <w:rFonts w:ascii="Times New Roman" w:hAnsi="Times New Roman" w:cs="Times New Roman"/>
          <w:sz w:val="24"/>
          <w:szCs w:val="24"/>
        </w:rPr>
        <w:t>4) в негосударственных организациях (у индивиду</w:t>
      </w:r>
      <w:r w:rsidR="0069724B">
        <w:rPr>
          <w:rFonts w:ascii="Times New Roman" w:hAnsi="Times New Roman" w:cs="Times New Roman"/>
          <w:sz w:val="24"/>
          <w:szCs w:val="24"/>
        </w:rPr>
        <w:t>а</w:t>
      </w:r>
      <w:r w:rsidRPr="007F587D">
        <w:rPr>
          <w:rFonts w:ascii="Times New Roman" w:hAnsi="Times New Roman" w:cs="Times New Roman"/>
          <w:sz w:val="24"/>
          <w:szCs w:val="24"/>
        </w:rPr>
        <w:t>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предпринимателей), оказывающих услуги в сфере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образования детей (школы, студии), с соблюдением требований,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постановлением Главного санитарного врача по Камчатскому краю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13.04.2020 № 246 "О дополнительных мерах по недопущению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COVID-2019 в Камчатском крае", а также с учетом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7D">
        <w:rPr>
          <w:rFonts w:ascii="Times New Roman" w:hAnsi="Times New Roman" w:cs="Times New Roman"/>
          <w:sz w:val="24"/>
          <w:szCs w:val="24"/>
        </w:rPr>
        <w:t>согласования с Министерством образования Камчатского края.</w:t>
      </w:r>
      <w:proofErr w:type="gramEnd"/>
    </w:p>
    <w:p w:rsidR="00044293" w:rsidRPr="00292C79" w:rsidRDefault="00044293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gramStart"/>
      <w:r w:rsidRPr="00292C79">
        <w:rPr>
          <w:rStyle w:val="20"/>
          <w:rFonts w:ascii="Times New Roman" w:hAnsi="Times New Roman" w:cs="Times New Roman"/>
          <w:sz w:val="24"/>
          <w:szCs w:val="24"/>
        </w:rPr>
        <w:t>П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fldChar w:fldCharType="begin"/>
      </w:r>
      <w:r w:rsidRPr="00292C79">
        <w:rPr>
          <w:rFonts w:ascii="Times New Roman" w:hAnsi="Times New Roman" w:cs="Times New Roman"/>
          <w:sz w:val="24"/>
          <w:szCs w:val="24"/>
        </w:rPr>
        <w:instrText>HYPERLINK "http://docs.cntd.ru/document/570846466"</w:instrText>
      </w:r>
      <w:r w:rsidRPr="00292C79">
        <w:rPr>
          <w:rFonts w:ascii="Times New Roman" w:hAnsi="Times New Roman" w:cs="Times New Roman"/>
          <w:sz w:val="24"/>
          <w:szCs w:val="24"/>
        </w:rPr>
        <w:fldChar w:fldCharType="separate"/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остановления Губернатора Камчатского края от </w:t>
      </w:r>
      <w:r>
        <w:rPr>
          <w:rStyle w:val="20"/>
          <w:rFonts w:ascii="Times New Roman" w:hAnsi="Times New Roman" w:cs="Times New Roman"/>
          <w:sz w:val="24"/>
          <w:szCs w:val="24"/>
        </w:rPr>
        <w:t>24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.07.2020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12</w:t>
      </w:r>
      <w:r>
        <w:rPr>
          <w:rStyle w:val="20"/>
          <w:rFonts w:ascii="Times New Roman" w:hAnsi="Times New Roman" w:cs="Times New Roman"/>
          <w:sz w:val="24"/>
          <w:szCs w:val="24"/>
        </w:rPr>
        <w:t>8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  <w:r w:rsidRPr="00292C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9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Министерству социального развития и труда Камчатского края: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1) обеспечить оперативное взаимодействие с соблюдающими режим самоизоляции гражданами в возрасте старше 65 лет, а также с гражданами, имеющими заболевания, указанные в приложении 1 к настоящему Постановлению;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2) обеспечить совместно с органами местного самоуправления муниципальных образований в Камчатском крае оказание гражданам, указанным в пункте 1 настоящей части, возможных мер адресной социальной помощи с учетом их запросов;</w:t>
      </w:r>
    </w:p>
    <w:p w:rsidR="00B514F8" w:rsidRPr="00292C79" w:rsidRDefault="00292C79" w:rsidP="00044293">
      <w:pPr>
        <w:pStyle w:val="21"/>
        <w:numPr>
          <w:ilvl w:val="0"/>
          <w:numId w:val="22"/>
        </w:numPr>
        <w:shd w:val="clear" w:color="auto" w:fill="auto"/>
        <w:tabs>
          <w:tab w:val="left" w:pos="577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организовать совместно с Министерством здравоохранения Камчатского края, Агентством по делам молодежи Камчатского края, совместно с органами местного самоуправления муниципальных образований в Камчатском крае доставку гражданам, указанным в пункте 1 настоящей части, с учетом их запросов лекарственных препаратов, продуктов питания, товаров первой необходимости и оказание иной помощи.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94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lastRenderedPageBreak/>
        <w:t>Министерству транспорта и дорожного строительства Камчатского края: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1) обеспечить транспортирование граждан, указанных в пункте 1 части 3 настоящего Постановления, до места изоляции в условиях, исключающих риски инфицирования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-19)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>2) заключать договоры с транспортными организациями на осуществление заказных перевозок автомобильным транспортом в межмуниципальном сообщении на перевозку пассажиров из/в г. Петропавловск-Камчатский в/из удаленные населенные пункты Камчатского края по мере необходимости с учетом заявок, указанных в части 17(1) настоящего Постановления.</w:t>
      </w:r>
      <w:proofErr w:type="gramEnd"/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17(1). Министерству здравоохранения Камчатского края, Министерству социального развития и труда Камчатского края, Министерству территориального развития Камчатского края совместно с главами муниципальных образований в Камчатском крае формировать и представлять в Министерство транспорта и дорожного строительства Камчатского края заявки на перевозку граждан, нуждающихся в поездках из/в г. Петропавловс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Камчатский в/из удаленные населенные пункты Камчатского края, с указанием маршрута следования и даты отправления, фамилии, имени и отчества, адреса, телефона, цели поездки.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17(2).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без снижения уровня противопожарной защиты населенных пунктов.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6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Камчатский с территорий, где зарегистрированы случаи заболевания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292C79">
        <w:rPr>
          <w:rFonts w:ascii="Times New Roman" w:hAnsi="Times New Roman" w:cs="Times New Roman"/>
          <w:sz w:val="24"/>
          <w:szCs w:val="24"/>
        </w:rPr>
        <w:t>19).</w:t>
      </w:r>
    </w:p>
    <w:p w:rsidR="00B514F8" w:rsidRPr="00292C79" w:rsidRDefault="00292C79" w:rsidP="00044293">
      <w:pPr>
        <w:pStyle w:val="21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18(1).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Агентству по туризму и внешним связям Камчатского края подготовить Перечень объектов обсервационного типа с указанием примерной стоимости размещения и питания для доведения до сведения граждан, указанных в </w:t>
      </w:r>
      <w:r w:rsidR="00044293" w:rsidRPr="00044293">
        <w:rPr>
          <w:rFonts w:ascii="Times New Roman" w:hAnsi="Times New Roman" w:cs="Times New Roman"/>
          <w:sz w:val="24"/>
          <w:szCs w:val="24"/>
        </w:rPr>
        <w:t xml:space="preserve"> абзаце</w:t>
      </w:r>
      <w:r w:rsidR="00044293">
        <w:rPr>
          <w:rFonts w:ascii="Times New Roman" w:hAnsi="Times New Roman" w:cs="Times New Roman"/>
          <w:sz w:val="24"/>
          <w:szCs w:val="24"/>
        </w:rPr>
        <w:t xml:space="preserve"> </w:t>
      </w:r>
      <w:r w:rsidR="00044293" w:rsidRPr="00044293">
        <w:rPr>
          <w:rFonts w:ascii="Times New Roman" w:hAnsi="Times New Roman" w:cs="Times New Roman"/>
          <w:sz w:val="24"/>
          <w:szCs w:val="24"/>
        </w:rPr>
        <w:t>первом пункта 1, абзаце первом пункта 2, абзаце первом пункта 5, абзаце</w:t>
      </w:r>
      <w:r w:rsidR="00044293">
        <w:rPr>
          <w:rFonts w:ascii="Times New Roman" w:hAnsi="Times New Roman" w:cs="Times New Roman"/>
          <w:sz w:val="24"/>
          <w:szCs w:val="24"/>
        </w:rPr>
        <w:t xml:space="preserve"> </w:t>
      </w:r>
      <w:r w:rsidR="00044293" w:rsidRPr="00044293">
        <w:rPr>
          <w:rFonts w:ascii="Times New Roman" w:hAnsi="Times New Roman" w:cs="Times New Roman"/>
          <w:sz w:val="24"/>
          <w:szCs w:val="24"/>
        </w:rPr>
        <w:t>первом пункта 6, абзаце первом пункта 7, абзаце первом пункта 8, абзаце</w:t>
      </w:r>
      <w:r w:rsidR="00044293">
        <w:rPr>
          <w:rFonts w:ascii="Times New Roman" w:hAnsi="Times New Roman" w:cs="Times New Roman"/>
          <w:sz w:val="24"/>
          <w:szCs w:val="24"/>
        </w:rPr>
        <w:t xml:space="preserve"> </w:t>
      </w:r>
      <w:r w:rsidR="00044293" w:rsidRPr="00044293">
        <w:rPr>
          <w:rFonts w:ascii="Times New Roman" w:hAnsi="Times New Roman" w:cs="Times New Roman"/>
          <w:sz w:val="24"/>
          <w:szCs w:val="24"/>
        </w:rPr>
        <w:t>первом пункта 9, абзаце первом пункта 10 части</w:t>
      </w:r>
      <w:proofErr w:type="gramEnd"/>
      <w:r w:rsidR="00044293" w:rsidRPr="00044293">
        <w:rPr>
          <w:rFonts w:ascii="Times New Roman" w:hAnsi="Times New Roman" w:cs="Times New Roman"/>
          <w:sz w:val="24"/>
          <w:szCs w:val="24"/>
        </w:rPr>
        <w:t xml:space="preserve"> 3</w:t>
      </w:r>
      <w:r w:rsidR="00044293">
        <w:rPr>
          <w:rFonts w:ascii="Times New Roman" w:hAnsi="Times New Roman" w:cs="Times New Roman"/>
          <w:sz w:val="24"/>
          <w:szCs w:val="24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18(2). Агентству по занятости населения и миграционной политике Камчатского края организовать работу в международном аэропорту Петропавловск-Камчатский (Елизово) с пассажирами, прибывающими на территорию Камчатского края из других субъектов Российской Федерации.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Министерству здравоохранения Камчатского края совместно с Управлением Министерства внутренних дел по Камчатскому краю, Управлением Федеральной службы войск национальной гвардии Российской Федерации по Камчатскому краю, Управлением Федеральной службы по надзору в сфере защиты прав потребителей и благополучия человека по Камчатскому краю осуществлять контроль соблюдения гражданами режима самоизоляции и медицинского наблюдения. В случае выявления нарушений, принимать меры в пределах полномочий.</w:t>
      </w:r>
    </w:p>
    <w:p w:rsidR="00B514F8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</w:t>
      </w:r>
      <w:r w:rsidRPr="00292C79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для исполнения в связи с введением на территории Камчатского края режима повышенной готовности, которые установлены частями 1 - 10 настоящего Постановления.</w:t>
      </w:r>
    </w:p>
    <w:p w:rsidR="00044293" w:rsidRPr="00292C79" w:rsidRDefault="00044293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4293">
        <w:rPr>
          <w:rFonts w:ascii="Times New Roman" w:hAnsi="Times New Roman" w:cs="Times New Roman"/>
          <w:sz w:val="24"/>
          <w:szCs w:val="24"/>
        </w:rPr>
        <w:t>Должностным лицам, определенным Постановлением губернатора Камчатского края от 21.04.2020 N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правонарушениях”,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частями</w:t>
      </w:r>
      <w:proofErr w:type="gramEnd"/>
      <w:r w:rsidRPr="00044293">
        <w:rPr>
          <w:rFonts w:ascii="Times New Roman" w:hAnsi="Times New Roman" w:cs="Times New Roman"/>
          <w:sz w:val="24"/>
          <w:szCs w:val="24"/>
        </w:rPr>
        <w:t xml:space="preserve"> 1 - 10 настоящего Постановления.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 случае выявления нарушений, принимать меры в пределах полномочий.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Министерству специальных программ и по делам казачества Камчатского края обеспечить: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рыбохозяйственными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>, горнодобывающими и строительными организациями;</w:t>
      </w:r>
    </w:p>
    <w:p w:rsidR="00B514F8" w:rsidRPr="00292C79" w:rsidRDefault="00292C79" w:rsidP="00044293">
      <w:pPr>
        <w:pStyle w:val="2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292C79">
        <w:rPr>
          <w:rFonts w:ascii="Times New Roman" w:hAnsi="Times New Roman" w:cs="Times New Roman"/>
          <w:sz w:val="24"/>
          <w:szCs w:val="24"/>
        </w:rPr>
        <w:t>19);</w:t>
      </w:r>
    </w:p>
    <w:p w:rsidR="00B514F8" w:rsidRPr="00292C79" w:rsidRDefault="00292C79" w:rsidP="00044293">
      <w:pPr>
        <w:pStyle w:val="21"/>
        <w:numPr>
          <w:ilvl w:val="0"/>
          <w:numId w:val="11"/>
        </w:numPr>
        <w:shd w:val="clear" w:color="auto" w:fill="auto"/>
        <w:tabs>
          <w:tab w:val="left" w:pos="68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обязательным использованием средств индивидуальной защиты органов дыхания (маски, респираторы) персоналом транспортно</w:t>
      </w:r>
      <w:r w:rsidR="0069724B">
        <w:rPr>
          <w:rFonts w:ascii="Times New Roman" w:hAnsi="Times New Roman" w:cs="Times New Roman"/>
          <w:sz w:val="24"/>
          <w:szCs w:val="24"/>
        </w:rPr>
        <w:t>-</w:t>
      </w:r>
      <w:r w:rsidRPr="00292C79">
        <w:rPr>
          <w:rFonts w:ascii="Times New Roman" w:hAnsi="Times New Roman" w:cs="Times New Roman"/>
          <w:sz w:val="24"/>
          <w:szCs w:val="24"/>
        </w:rPr>
        <w:t>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линии”.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частями 1 - 10 настоящего Постановления.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2C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14F8" w:rsidRPr="00292C79" w:rsidRDefault="00292C79" w:rsidP="00044293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Губернатора Камчатского края от 30.06.2020 </w:t>
      </w:r>
      <w:r w:rsidRPr="00292C79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Style w:val="20"/>
          <w:rFonts w:ascii="Times New Roman" w:hAnsi="Times New Roman" w:cs="Times New Roman"/>
          <w:sz w:val="24"/>
          <w:szCs w:val="24"/>
        </w:rPr>
        <w:t>116</w:t>
      </w:r>
      <w:r w:rsidRPr="00292C79">
        <w:rPr>
          <w:rFonts w:ascii="Times New Roman" w:hAnsi="Times New Roman" w:cs="Times New Roman"/>
          <w:sz w:val="24"/>
          <w:szCs w:val="24"/>
        </w:rPr>
        <w:t>)</w:t>
      </w:r>
    </w:p>
    <w:p w:rsidR="0069724B" w:rsidRDefault="0069724B" w:rsidP="00292C79">
      <w:pPr>
        <w:pStyle w:val="21"/>
        <w:shd w:val="clear" w:color="auto" w:fill="auto"/>
        <w:spacing w:before="12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lastRenderedPageBreak/>
        <w:t xml:space="preserve">Временно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обязанности губернатора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В.В.СОЛОДОВ</w:t>
      </w:r>
    </w:p>
    <w:p w:rsidR="00044293" w:rsidRDefault="00044293" w:rsidP="00292C79">
      <w:pPr>
        <w:pStyle w:val="11"/>
        <w:keepNext/>
        <w:keepLines/>
        <w:shd w:val="clear" w:color="auto" w:fill="auto"/>
        <w:spacing w:before="120" w:after="0" w:line="240" w:lineRule="auto"/>
        <w:ind w:right="1240"/>
        <w:rPr>
          <w:rFonts w:ascii="Times New Roman" w:hAnsi="Times New Roman" w:cs="Times New Roman"/>
          <w:sz w:val="24"/>
          <w:szCs w:val="24"/>
        </w:rPr>
        <w:sectPr w:rsidR="00044293" w:rsidSect="00C937B2">
          <w:type w:val="continuous"/>
          <w:pgSz w:w="11900" w:h="16840"/>
          <w:pgMar w:top="851" w:right="851" w:bottom="1134" w:left="1418" w:header="0" w:footer="3" w:gutter="0"/>
          <w:cols w:space="720"/>
          <w:noEndnote/>
          <w:docGrid w:linePitch="360"/>
        </w:sectPr>
      </w:pPr>
      <w:bookmarkStart w:id="1" w:name="bookmark0"/>
    </w:p>
    <w:p w:rsidR="00B514F8" w:rsidRPr="00292C79" w:rsidRDefault="00292C79" w:rsidP="00044293">
      <w:pPr>
        <w:pStyle w:val="11"/>
        <w:keepNext/>
        <w:keepLines/>
        <w:shd w:val="clear" w:color="auto" w:fill="auto"/>
        <w:spacing w:before="120" w:after="0" w:line="240" w:lineRule="auto"/>
        <w:ind w:right="1240"/>
        <w:jc w:val="center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  <w:hyperlink r:id="rId38" w:history="1">
        <w:r w:rsidRPr="00292C79">
          <w:rPr>
            <w:rFonts w:ascii="Times New Roman" w:hAnsi="Times New Roman" w:cs="Times New Roman"/>
            <w:sz w:val="24"/>
            <w:szCs w:val="24"/>
          </w:rPr>
          <w:t xml:space="preserve"> Перечень заболеваний</w:t>
        </w:r>
      </w:hyperlink>
      <w:r w:rsidRPr="00292C79">
        <w:rPr>
          <w:rFonts w:ascii="Times New Roman" w:hAnsi="Times New Roman" w:cs="Times New Roman"/>
          <w:sz w:val="24"/>
          <w:szCs w:val="24"/>
        </w:rPr>
        <w:t xml:space="preserve">, </w:t>
      </w:r>
      <w:r w:rsidR="00044293">
        <w:rPr>
          <w:rFonts w:ascii="Times New Roman" w:hAnsi="Times New Roman" w:cs="Times New Roman"/>
          <w:sz w:val="24"/>
          <w:szCs w:val="24"/>
        </w:rPr>
        <w:br/>
      </w:r>
      <w:r w:rsidRPr="00292C79">
        <w:rPr>
          <w:rFonts w:ascii="Times New Roman" w:hAnsi="Times New Roman" w:cs="Times New Roman"/>
          <w:sz w:val="24"/>
          <w:szCs w:val="24"/>
        </w:rPr>
        <w:t>требующих соблюдения режима самоизоляции</w:t>
      </w:r>
      <w:bookmarkEnd w:id="1"/>
    </w:p>
    <w:p w:rsidR="00B514F8" w:rsidRPr="00044293" w:rsidRDefault="00292C79" w:rsidP="00044293">
      <w:pPr>
        <w:pStyle w:val="21"/>
        <w:shd w:val="clear" w:color="auto" w:fill="auto"/>
        <w:spacing w:before="120"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4293">
        <w:rPr>
          <w:rFonts w:ascii="Times New Roman" w:hAnsi="Times New Roman" w:cs="Times New Roman"/>
          <w:sz w:val="20"/>
          <w:szCs w:val="24"/>
        </w:rPr>
        <w:t>Приложение 1</w:t>
      </w:r>
    </w:p>
    <w:p w:rsidR="00044293" w:rsidRPr="00044293" w:rsidRDefault="00292C79" w:rsidP="00044293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4293">
        <w:rPr>
          <w:rFonts w:ascii="Times New Roman" w:hAnsi="Times New Roman" w:cs="Times New Roman"/>
          <w:sz w:val="20"/>
          <w:szCs w:val="24"/>
        </w:rPr>
        <w:t xml:space="preserve">к Постановлению губернатора </w:t>
      </w:r>
    </w:p>
    <w:p w:rsidR="00B514F8" w:rsidRPr="00044293" w:rsidRDefault="00292C79" w:rsidP="00044293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4293">
        <w:rPr>
          <w:rFonts w:ascii="Times New Roman" w:hAnsi="Times New Roman" w:cs="Times New Roman"/>
          <w:sz w:val="20"/>
          <w:szCs w:val="24"/>
        </w:rPr>
        <w:t xml:space="preserve">Камчатского края от 10.04.2020 </w:t>
      </w:r>
      <w:r w:rsidRPr="00044293">
        <w:rPr>
          <w:rFonts w:ascii="Times New Roman" w:hAnsi="Times New Roman" w:cs="Times New Roman"/>
          <w:sz w:val="20"/>
          <w:szCs w:val="24"/>
          <w:lang w:val="en-US" w:eastAsia="en-US" w:bidi="en-US"/>
        </w:rPr>
        <w:t>N</w:t>
      </w:r>
      <w:r w:rsidRPr="00044293">
        <w:rPr>
          <w:rFonts w:ascii="Times New Roman" w:hAnsi="Times New Roman" w:cs="Times New Roman"/>
          <w:sz w:val="20"/>
          <w:szCs w:val="24"/>
          <w:lang w:eastAsia="en-US" w:bidi="en-US"/>
        </w:rPr>
        <w:t xml:space="preserve"> </w:t>
      </w:r>
      <w:r w:rsidRPr="00044293">
        <w:rPr>
          <w:rFonts w:ascii="Times New Roman" w:hAnsi="Times New Roman" w:cs="Times New Roman"/>
          <w:sz w:val="20"/>
          <w:szCs w:val="24"/>
        </w:rPr>
        <w:t>50</w:t>
      </w:r>
    </w:p>
    <w:p w:rsidR="00B514F8" w:rsidRDefault="00292C79" w:rsidP="00044293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44293">
        <w:rPr>
          <w:rFonts w:ascii="Times New Roman" w:hAnsi="Times New Roman" w:cs="Times New Roman"/>
          <w:sz w:val="20"/>
          <w:szCs w:val="24"/>
        </w:rPr>
        <w:t xml:space="preserve">(в ред. </w:t>
      </w:r>
      <w:proofErr w:type="gramStart"/>
      <w:r w:rsidRPr="00044293">
        <w:rPr>
          <w:rStyle w:val="20"/>
          <w:rFonts w:ascii="Times New Roman" w:hAnsi="Times New Roman" w:cs="Times New Roman"/>
          <w:sz w:val="20"/>
          <w:szCs w:val="24"/>
        </w:rPr>
        <w:t>П</w:t>
      </w:r>
      <w:proofErr w:type="gramEnd"/>
      <w:r w:rsidRPr="00044293">
        <w:rPr>
          <w:rFonts w:ascii="Times New Roman" w:hAnsi="Times New Roman" w:cs="Times New Roman"/>
          <w:sz w:val="20"/>
          <w:szCs w:val="24"/>
        </w:rPr>
        <w:fldChar w:fldCharType="begin"/>
      </w:r>
      <w:r w:rsidRPr="00044293">
        <w:rPr>
          <w:rFonts w:ascii="Times New Roman" w:hAnsi="Times New Roman" w:cs="Times New Roman"/>
          <w:sz w:val="20"/>
          <w:szCs w:val="24"/>
        </w:rPr>
        <w:instrText>HYPERLINK "http://docs.cntd.ru/document/570742746"</w:instrText>
      </w:r>
      <w:r w:rsidRPr="00044293">
        <w:rPr>
          <w:rFonts w:ascii="Times New Roman" w:hAnsi="Times New Roman" w:cs="Times New Roman"/>
          <w:sz w:val="20"/>
          <w:szCs w:val="24"/>
        </w:rPr>
        <w:fldChar w:fldCharType="separate"/>
      </w:r>
      <w:r w:rsidRPr="00044293">
        <w:rPr>
          <w:rStyle w:val="20"/>
          <w:rFonts w:ascii="Times New Roman" w:hAnsi="Times New Roman" w:cs="Times New Roman"/>
          <w:sz w:val="20"/>
          <w:szCs w:val="24"/>
        </w:rPr>
        <w:t xml:space="preserve">остановления Губернатора Камчатского края от 17.04.2020 </w:t>
      </w:r>
      <w:r w:rsidRPr="00044293">
        <w:rPr>
          <w:rStyle w:val="20"/>
          <w:rFonts w:ascii="Times New Roman" w:hAnsi="Times New Roman" w:cs="Times New Roman"/>
          <w:sz w:val="20"/>
          <w:szCs w:val="24"/>
          <w:lang w:val="en-US" w:eastAsia="en-US" w:bidi="en-US"/>
        </w:rPr>
        <w:t>N</w:t>
      </w:r>
      <w:r w:rsidRPr="00044293">
        <w:rPr>
          <w:rStyle w:val="20"/>
          <w:rFonts w:ascii="Times New Roman" w:hAnsi="Times New Roman" w:cs="Times New Roman"/>
          <w:sz w:val="20"/>
          <w:szCs w:val="24"/>
          <w:lang w:eastAsia="en-US" w:bidi="en-US"/>
        </w:rPr>
        <w:t xml:space="preserve"> </w:t>
      </w:r>
      <w:r w:rsidRPr="00044293">
        <w:rPr>
          <w:rStyle w:val="20"/>
          <w:rFonts w:ascii="Times New Roman" w:hAnsi="Times New Roman" w:cs="Times New Roman"/>
          <w:sz w:val="20"/>
          <w:szCs w:val="24"/>
        </w:rPr>
        <w:t>56</w:t>
      </w:r>
      <w:r w:rsidRPr="00044293">
        <w:rPr>
          <w:rFonts w:ascii="Times New Roman" w:hAnsi="Times New Roman" w:cs="Times New Roman"/>
          <w:sz w:val="20"/>
          <w:szCs w:val="24"/>
        </w:rPr>
        <w:t>)</w:t>
      </w:r>
      <w:r w:rsidRPr="00044293">
        <w:rPr>
          <w:rFonts w:ascii="Times New Roman" w:hAnsi="Times New Roman" w:cs="Times New Roman"/>
          <w:sz w:val="20"/>
          <w:szCs w:val="24"/>
        </w:rPr>
        <w:fldChar w:fldCharType="end"/>
      </w:r>
    </w:p>
    <w:p w:rsidR="00044293" w:rsidRPr="00044293" w:rsidRDefault="00044293" w:rsidP="00044293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514F8" w:rsidRPr="00292C79" w:rsidRDefault="00292C79" w:rsidP="00292C79">
      <w:pPr>
        <w:pStyle w:val="21"/>
        <w:numPr>
          <w:ilvl w:val="0"/>
          <w:numId w:val="23"/>
        </w:numPr>
        <w:shd w:val="clear" w:color="auto" w:fill="auto"/>
        <w:tabs>
          <w:tab w:val="left" w:pos="712"/>
        </w:tabs>
        <w:spacing w:before="120"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B514F8" w:rsidRPr="00292C79" w:rsidRDefault="00292C79" w:rsidP="00292C79">
      <w:pPr>
        <w:pStyle w:val="21"/>
        <w:numPr>
          <w:ilvl w:val="0"/>
          <w:numId w:val="23"/>
        </w:numPr>
        <w:shd w:val="clear" w:color="auto" w:fill="auto"/>
        <w:tabs>
          <w:tab w:val="left" w:pos="608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Болезни органов дыхания из числа: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- Другая хроническая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легочная болезнь, классифицируемая в соответствии с МКБ-10 по диагнозу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J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44.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- Астма, классифицируемая в соответствии с МКБ-10 по диагнозу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J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45.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- Бронхоэктатическая болезнь, классифицируемая в соответствии с МКБ-10 по диагнозу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J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47.</w:t>
      </w:r>
    </w:p>
    <w:p w:rsidR="00B514F8" w:rsidRPr="00292C79" w:rsidRDefault="00292C79" w:rsidP="00292C79">
      <w:pPr>
        <w:pStyle w:val="21"/>
        <w:numPr>
          <w:ilvl w:val="0"/>
          <w:numId w:val="23"/>
        </w:numPr>
        <w:shd w:val="clear" w:color="auto" w:fill="auto"/>
        <w:tabs>
          <w:tab w:val="left" w:pos="586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27.2,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27.8,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27.9.</w:t>
      </w:r>
    </w:p>
    <w:p w:rsidR="00B514F8" w:rsidRPr="00292C79" w:rsidRDefault="00292C79" w:rsidP="00292C79">
      <w:pPr>
        <w:pStyle w:val="21"/>
        <w:numPr>
          <w:ilvl w:val="0"/>
          <w:numId w:val="23"/>
        </w:numPr>
        <w:shd w:val="clear" w:color="auto" w:fill="auto"/>
        <w:tabs>
          <w:tab w:val="left" w:pos="586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Z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94.</w:t>
      </w:r>
    </w:p>
    <w:p w:rsidR="00B514F8" w:rsidRPr="00292C79" w:rsidRDefault="00292C79" w:rsidP="00292C79">
      <w:pPr>
        <w:pStyle w:val="21"/>
        <w:numPr>
          <w:ilvl w:val="0"/>
          <w:numId w:val="23"/>
        </w:numPr>
        <w:shd w:val="clear" w:color="auto" w:fill="auto"/>
        <w:tabs>
          <w:tab w:val="left" w:pos="586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Болезнь мочеполовой системы &lt;1&gt; - хроническая болезнь почек 3-5 стадии, классифицируемая в соответствии с МКБ-10 по диагнозам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 xml:space="preserve">18.0,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 xml:space="preserve">18.3 -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2C79">
        <w:rPr>
          <w:rFonts w:ascii="Times New Roman" w:hAnsi="Times New Roman" w:cs="Times New Roman"/>
          <w:sz w:val="24"/>
          <w:szCs w:val="24"/>
        </w:rPr>
        <w:t>18.5.</w:t>
      </w:r>
    </w:p>
    <w:p w:rsidR="00B514F8" w:rsidRPr="00292C79" w:rsidRDefault="00292C79" w:rsidP="00292C79">
      <w:pPr>
        <w:pStyle w:val="21"/>
        <w:numPr>
          <w:ilvl w:val="0"/>
          <w:numId w:val="23"/>
        </w:numPr>
        <w:shd w:val="clear" w:color="auto" w:fill="auto"/>
        <w:tabs>
          <w:tab w:val="left" w:pos="603"/>
        </w:tabs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Новообразования из числа &lt;2&gt;: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- Злокачественные новообразования любой локализации &lt;1&gt;, в том числе самостоятельных множественных локализаций, классифицируемые в соответствии с МКБ-10 по диагнозам С00 - С80, С97.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 xml:space="preserve">- Острые лейкозы,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высокозлокачественные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, рецидивы и резистентные формы других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заболеваний, </w:t>
      </w:r>
      <w:proofErr w:type="gramStart"/>
      <w:r w:rsidRPr="00292C7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29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в фазах хронической акселерации и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бластного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криза, первичные хронические лейкозы и </w:t>
      </w:r>
      <w:proofErr w:type="spellStart"/>
      <w:r w:rsidRPr="00292C79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292C79">
        <w:rPr>
          <w:rFonts w:ascii="Times New Roman" w:hAnsi="Times New Roman" w:cs="Times New Roman"/>
          <w:sz w:val="24"/>
          <w:szCs w:val="24"/>
        </w:rPr>
        <w:t xml:space="preserve"> &lt;1&gt;, классифицируемые в соответствии с МКБ-10 по диагнозам С81 - С96, </w:t>
      </w:r>
      <w:r w:rsidRPr="00292C79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Pr="00292C79">
        <w:rPr>
          <w:rFonts w:ascii="Times New Roman" w:hAnsi="Times New Roman" w:cs="Times New Roman"/>
          <w:sz w:val="24"/>
          <w:szCs w:val="24"/>
          <w:lang w:eastAsia="en-US" w:bidi="en-US"/>
        </w:rPr>
        <w:t>46.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Примечания: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&lt;1&gt;. При режиме самоизоляции допускается посещение медицинской организации по поводу основного заболевания.</w:t>
      </w:r>
    </w:p>
    <w:p w:rsidR="00B514F8" w:rsidRPr="00292C79" w:rsidRDefault="00292C79" w:rsidP="00292C79">
      <w:pPr>
        <w:pStyle w:val="21"/>
        <w:shd w:val="clear" w:color="auto" w:fill="auto"/>
        <w:spacing w:before="120" w:after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t>&lt;2&gt;. Самоизоляция не распространяется на пациентов, отнесенных к третьей клинической группе (в онкологии).</w:t>
      </w:r>
    </w:p>
    <w:p w:rsidR="00044293" w:rsidRDefault="00044293" w:rsidP="00292C79">
      <w:pPr>
        <w:pStyle w:val="11"/>
        <w:keepNext/>
        <w:keepLines/>
        <w:shd w:val="clear" w:color="auto" w:fill="auto"/>
        <w:spacing w:before="120" w:after="0" w:line="240" w:lineRule="auto"/>
        <w:ind w:right="1020"/>
        <w:rPr>
          <w:rFonts w:ascii="Times New Roman" w:hAnsi="Times New Roman" w:cs="Times New Roman"/>
          <w:sz w:val="24"/>
          <w:szCs w:val="24"/>
        </w:rPr>
        <w:sectPr w:rsidR="00044293" w:rsidSect="00044293">
          <w:pgSz w:w="11900" w:h="16840"/>
          <w:pgMar w:top="851" w:right="851" w:bottom="1134" w:left="1418" w:header="0" w:footer="3" w:gutter="0"/>
          <w:cols w:space="720"/>
          <w:noEndnote/>
          <w:docGrid w:linePitch="360"/>
        </w:sectPr>
      </w:pPr>
      <w:bookmarkStart w:id="2" w:name="bookmark1"/>
    </w:p>
    <w:p w:rsidR="00B514F8" w:rsidRPr="00292C79" w:rsidRDefault="00292C79" w:rsidP="00044293">
      <w:pPr>
        <w:pStyle w:val="11"/>
        <w:keepNext/>
        <w:keepLines/>
        <w:shd w:val="clear" w:color="auto" w:fill="auto"/>
        <w:spacing w:before="120" w:after="0" w:line="240" w:lineRule="auto"/>
        <w:ind w:right="1020"/>
        <w:jc w:val="center"/>
        <w:rPr>
          <w:rFonts w:ascii="Times New Roman" w:hAnsi="Times New Roman" w:cs="Times New Roman"/>
          <w:sz w:val="24"/>
          <w:szCs w:val="24"/>
        </w:rPr>
      </w:pPr>
      <w:r w:rsidRPr="00292C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Перечень </w:t>
      </w:r>
      <w:r w:rsidR="00044293">
        <w:rPr>
          <w:rFonts w:ascii="Times New Roman" w:hAnsi="Times New Roman" w:cs="Times New Roman"/>
          <w:sz w:val="24"/>
          <w:szCs w:val="24"/>
        </w:rPr>
        <w:br/>
      </w:r>
      <w:r w:rsidRPr="00292C79">
        <w:rPr>
          <w:rFonts w:ascii="Times New Roman" w:hAnsi="Times New Roman" w:cs="Times New Roman"/>
          <w:sz w:val="24"/>
          <w:szCs w:val="24"/>
        </w:rPr>
        <w:t>непродовольственных товаров первой необходимости</w:t>
      </w:r>
      <w:bookmarkEnd w:id="2"/>
    </w:p>
    <w:p w:rsidR="00B514F8" w:rsidRPr="00044293" w:rsidRDefault="00292C79" w:rsidP="00044293">
      <w:pPr>
        <w:pStyle w:val="21"/>
        <w:shd w:val="clear" w:color="auto" w:fill="auto"/>
        <w:spacing w:before="120"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4293">
        <w:rPr>
          <w:rFonts w:ascii="Times New Roman" w:hAnsi="Times New Roman" w:cs="Times New Roman"/>
          <w:sz w:val="20"/>
          <w:szCs w:val="24"/>
        </w:rPr>
        <w:t>Приложение 2</w:t>
      </w:r>
    </w:p>
    <w:p w:rsidR="00B514F8" w:rsidRPr="00044293" w:rsidRDefault="00292C79" w:rsidP="00044293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4293">
        <w:rPr>
          <w:rFonts w:ascii="Times New Roman" w:hAnsi="Times New Roman" w:cs="Times New Roman"/>
          <w:sz w:val="20"/>
          <w:szCs w:val="24"/>
        </w:rPr>
        <w:t xml:space="preserve">к Постановлению губернатора </w:t>
      </w:r>
      <w:r w:rsidR="00044293" w:rsidRPr="00044293">
        <w:rPr>
          <w:rFonts w:ascii="Times New Roman" w:hAnsi="Times New Roman" w:cs="Times New Roman"/>
          <w:sz w:val="20"/>
          <w:szCs w:val="24"/>
        </w:rPr>
        <w:br/>
      </w:r>
      <w:r w:rsidRPr="00044293">
        <w:rPr>
          <w:rFonts w:ascii="Times New Roman" w:hAnsi="Times New Roman" w:cs="Times New Roman"/>
          <w:sz w:val="20"/>
          <w:szCs w:val="24"/>
        </w:rPr>
        <w:t xml:space="preserve">Камчатского края от 10.04.2020 </w:t>
      </w:r>
      <w:r w:rsidRPr="00044293">
        <w:rPr>
          <w:rFonts w:ascii="Times New Roman" w:hAnsi="Times New Roman" w:cs="Times New Roman"/>
          <w:sz w:val="20"/>
          <w:szCs w:val="24"/>
          <w:lang w:val="en-US" w:eastAsia="en-US" w:bidi="en-US"/>
        </w:rPr>
        <w:t>N</w:t>
      </w:r>
      <w:r w:rsidRPr="00044293">
        <w:rPr>
          <w:rFonts w:ascii="Times New Roman" w:hAnsi="Times New Roman" w:cs="Times New Roman"/>
          <w:sz w:val="20"/>
          <w:szCs w:val="24"/>
          <w:lang w:eastAsia="en-US" w:bidi="en-US"/>
        </w:rPr>
        <w:t xml:space="preserve"> </w:t>
      </w:r>
      <w:r w:rsidRPr="00044293">
        <w:rPr>
          <w:rFonts w:ascii="Times New Roman" w:hAnsi="Times New Roman" w:cs="Times New Roman"/>
          <w:sz w:val="20"/>
          <w:szCs w:val="24"/>
        </w:rPr>
        <w:t>50</w:t>
      </w:r>
    </w:p>
    <w:p w:rsidR="00B514F8" w:rsidRDefault="00292C79" w:rsidP="00044293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44293">
        <w:rPr>
          <w:rFonts w:ascii="Times New Roman" w:hAnsi="Times New Roman" w:cs="Times New Roman"/>
          <w:sz w:val="20"/>
          <w:szCs w:val="24"/>
        </w:rPr>
        <w:t xml:space="preserve">(в ред. </w:t>
      </w:r>
      <w:r w:rsidRPr="00044293">
        <w:rPr>
          <w:rStyle w:val="20"/>
          <w:rFonts w:ascii="Times New Roman" w:hAnsi="Times New Roman" w:cs="Times New Roman"/>
          <w:sz w:val="20"/>
          <w:szCs w:val="24"/>
        </w:rPr>
        <w:t xml:space="preserve">Постановления Губернатора Камчатского края от 17.04.2020 </w:t>
      </w:r>
      <w:r w:rsidRPr="00044293">
        <w:rPr>
          <w:rStyle w:val="20"/>
          <w:rFonts w:ascii="Times New Roman" w:hAnsi="Times New Roman" w:cs="Times New Roman"/>
          <w:sz w:val="20"/>
          <w:szCs w:val="24"/>
          <w:lang w:val="en-US" w:eastAsia="en-US" w:bidi="en-US"/>
        </w:rPr>
        <w:t>N</w:t>
      </w:r>
      <w:r w:rsidRPr="00044293">
        <w:rPr>
          <w:rStyle w:val="20"/>
          <w:rFonts w:ascii="Times New Roman" w:hAnsi="Times New Roman" w:cs="Times New Roman"/>
          <w:sz w:val="20"/>
          <w:szCs w:val="24"/>
          <w:lang w:eastAsia="en-US" w:bidi="en-US"/>
        </w:rPr>
        <w:t xml:space="preserve"> </w:t>
      </w:r>
      <w:r w:rsidRPr="00044293">
        <w:rPr>
          <w:rStyle w:val="20"/>
          <w:rFonts w:ascii="Times New Roman" w:hAnsi="Times New Roman" w:cs="Times New Roman"/>
          <w:sz w:val="20"/>
          <w:szCs w:val="24"/>
        </w:rPr>
        <w:t>56</w:t>
      </w:r>
      <w:r w:rsidRPr="00044293">
        <w:rPr>
          <w:rFonts w:ascii="Times New Roman" w:hAnsi="Times New Roman" w:cs="Times New Roman"/>
          <w:sz w:val="20"/>
          <w:szCs w:val="24"/>
        </w:rPr>
        <w:t>)</w:t>
      </w:r>
    </w:p>
    <w:p w:rsidR="00044293" w:rsidRPr="00044293" w:rsidRDefault="00044293" w:rsidP="00044293">
      <w:pPr>
        <w:pStyle w:val="21"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44293">
        <w:rPr>
          <w:rFonts w:ascii="Times New Roman" w:hAnsi="Times New Roman" w:cs="Times New Roman"/>
          <w:sz w:val="24"/>
          <w:szCs w:val="24"/>
        </w:rPr>
        <w:t>Ср</w:t>
      </w:r>
      <w:hyperlink r:id="rId39" w:history="1">
        <w:r w:rsidRPr="00044293">
          <w:rPr>
            <w:rFonts w:ascii="Times New Roman" w:hAnsi="Times New Roman" w:cs="Times New Roman"/>
            <w:sz w:val="24"/>
            <w:szCs w:val="24"/>
          </w:rPr>
          <w:t>едства</w:t>
        </w:r>
        <w:proofErr w:type="gramEnd"/>
        <w:r w:rsidRPr="00044293">
          <w:rPr>
            <w:rFonts w:ascii="Times New Roman" w:hAnsi="Times New Roman" w:cs="Times New Roman"/>
            <w:sz w:val="24"/>
            <w:szCs w:val="24"/>
          </w:rPr>
          <w:t xml:space="preserve"> индивидуальной защиты.</w:t>
        </w:r>
      </w:hyperlink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Медицинские изделия и дезинфицирующие средства.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Бензин, дизельное топливо, газ.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Автозапчасти (включая материалы смазочные, шины, покрышки, камеры).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Электрическое оборудование и кабельная продукция.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Санитарно-технические изделия, материалы и оборудование.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Товары для предупреждения пожаров и пожаротушения.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Печатные средства массовой информации.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44293">
        <w:rPr>
          <w:rFonts w:ascii="Times New Roman" w:hAnsi="Times New Roman" w:cs="Times New Roman"/>
          <w:sz w:val="24"/>
          <w:szCs w:val="24"/>
        </w:rPr>
        <w:t>Мыло и средства моющие, средства чистящее и полирующие.</w:t>
      </w:r>
      <w:proofErr w:type="gramEnd"/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Санитарно-гигиенические изделия и туалетные принадлежности.</w:t>
      </w:r>
    </w:p>
    <w:p w:rsidR="00B514F8" w:rsidRPr="00044293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Детские товары.</w:t>
      </w:r>
    </w:p>
    <w:p w:rsidR="00B514F8" w:rsidRDefault="00292C79" w:rsidP="00044293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before="120" w:after="0" w:line="240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44293">
        <w:rPr>
          <w:rFonts w:ascii="Times New Roman" w:hAnsi="Times New Roman" w:cs="Times New Roman"/>
          <w:sz w:val="24"/>
          <w:szCs w:val="24"/>
        </w:rPr>
        <w:t>Зоотовары</w:t>
      </w:r>
      <w:proofErr w:type="spellEnd"/>
      <w:r w:rsidRPr="00044293">
        <w:rPr>
          <w:rFonts w:ascii="Times New Roman" w:hAnsi="Times New Roman" w:cs="Times New Roman"/>
          <w:sz w:val="24"/>
          <w:szCs w:val="24"/>
        </w:rPr>
        <w:t xml:space="preserve"> (включая корма для животных и ветеринарные препараты).</w:t>
      </w:r>
    </w:p>
    <w:p w:rsidR="00044293" w:rsidRPr="00044293" w:rsidRDefault="00044293" w:rsidP="00044293">
      <w:pPr>
        <w:pStyle w:val="21"/>
        <w:numPr>
          <w:ilvl w:val="0"/>
          <w:numId w:val="24"/>
        </w:numPr>
        <w:tabs>
          <w:tab w:val="left" w:pos="851"/>
        </w:tabs>
        <w:spacing w:before="120" w:after="0"/>
        <w:ind w:left="440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Садово-огородные предметы и инвентарь, спички, свечи.</w:t>
      </w:r>
    </w:p>
    <w:p w:rsidR="00044293" w:rsidRPr="00044293" w:rsidRDefault="00044293" w:rsidP="00044293">
      <w:pPr>
        <w:pStyle w:val="21"/>
        <w:numPr>
          <w:ilvl w:val="0"/>
          <w:numId w:val="24"/>
        </w:numPr>
        <w:tabs>
          <w:tab w:val="left" w:pos="851"/>
        </w:tabs>
        <w:spacing w:before="120" w:after="0"/>
        <w:ind w:left="440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Похоронные принадлежности.</w:t>
      </w:r>
    </w:p>
    <w:p w:rsidR="00044293" w:rsidRPr="00044293" w:rsidRDefault="00044293" w:rsidP="00044293">
      <w:pPr>
        <w:pStyle w:val="21"/>
        <w:numPr>
          <w:ilvl w:val="0"/>
          <w:numId w:val="24"/>
        </w:numPr>
        <w:tabs>
          <w:tab w:val="left" w:pos="851"/>
        </w:tabs>
        <w:spacing w:before="120" w:after="0"/>
        <w:ind w:left="440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Очки, линзы и их запчасти.</w:t>
      </w:r>
    </w:p>
    <w:p w:rsidR="00044293" w:rsidRPr="00044293" w:rsidRDefault="00044293" w:rsidP="00044293">
      <w:pPr>
        <w:pStyle w:val="21"/>
        <w:numPr>
          <w:ilvl w:val="0"/>
          <w:numId w:val="24"/>
        </w:numPr>
        <w:tabs>
          <w:tab w:val="left" w:pos="851"/>
        </w:tabs>
        <w:spacing w:before="120" w:after="0"/>
        <w:ind w:left="440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Товары бытовой химии.</w:t>
      </w:r>
    </w:p>
    <w:p w:rsidR="00044293" w:rsidRPr="00044293" w:rsidRDefault="00044293" w:rsidP="00044293">
      <w:pPr>
        <w:pStyle w:val="21"/>
        <w:numPr>
          <w:ilvl w:val="0"/>
          <w:numId w:val="24"/>
        </w:numPr>
        <w:tabs>
          <w:tab w:val="left" w:pos="851"/>
        </w:tabs>
        <w:spacing w:before="120" w:after="0"/>
        <w:ind w:left="440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Цветы и семена цветочных культур.</w:t>
      </w:r>
    </w:p>
    <w:p w:rsidR="00044293" w:rsidRPr="00044293" w:rsidRDefault="00044293" w:rsidP="00044293">
      <w:pPr>
        <w:pStyle w:val="21"/>
        <w:numPr>
          <w:ilvl w:val="0"/>
          <w:numId w:val="24"/>
        </w:numPr>
        <w:tabs>
          <w:tab w:val="left" w:pos="851"/>
        </w:tabs>
        <w:spacing w:before="120" w:after="0"/>
        <w:ind w:left="440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Канцелярские товары.</w:t>
      </w:r>
    </w:p>
    <w:p w:rsidR="00044293" w:rsidRPr="00044293" w:rsidRDefault="00044293" w:rsidP="00044293">
      <w:pPr>
        <w:pStyle w:val="21"/>
        <w:numPr>
          <w:ilvl w:val="0"/>
          <w:numId w:val="24"/>
        </w:numPr>
        <w:tabs>
          <w:tab w:val="left" w:pos="851"/>
        </w:tabs>
        <w:spacing w:before="120" w:after="0"/>
        <w:ind w:left="440"/>
        <w:rPr>
          <w:rFonts w:ascii="Times New Roman" w:hAnsi="Times New Roman" w:cs="Times New Roman"/>
          <w:sz w:val="24"/>
          <w:szCs w:val="24"/>
        </w:rPr>
      </w:pPr>
      <w:r w:rsidRPr="00044293">
        <w:rPr>
          <w:rFonts w:ascii="Times New Roman" w:hAnsi="Times New Roman" w:cs="Times New Roman"/>
          <w:sz w:val="24"/>
          <w:szCs w:val="24"/>
        </w:rPr>
        <w:t>Товары, сопутствующие товародвижению (упаковка, этикетки, кассовая лента).</w:t>
      </w:r>
    </w:p>
    <w:sectPr w:rsidR="00044293" w:rsidRPr="00044293" w:rsidSect="00044293">
      <w:pgSz w:w="11900" w:h="16840"/>
      <w:pgMar w:top="851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B0" w:rsidRDefault="00D20AB0">
      <w:r>
        <w:separator/>
      </w:r>
    </w:p>
  </w:endnote>
  <w:endnote w:type="continuationSeparator" w:id="0">
    <w:p w:rsidR="00D20AB0" w:rsidRDefault="00D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B0" w:rsidRDefault="00D20AB0"/>
  </w:footnote>
  <w:footnote w:type="continuationSeparator" w:id="0">
    <w:p w:rsidR="00D20AB0" w:rsidRDefault="00D20A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318"/>
    <w:multiLevelType w:val="multilevel"/>
    <w:tmpl w:val="A224DD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96EE1"/>
    <w:multiLevelType w:val="multilevel"/>
    <w:tmpl w:val="08F860B8"/>
    <w:lvl w:ilvl="0">
      <w:start w:val="2020"/>
      <w:numFmt w:val="decimal"/>
      <w:lvlText w:val="13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EE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55A18"/>
    <w:multiLevelType w:val="multilevel"/>
    <w:tmpl w:val="49ACC5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3510D"/>
    <w:multiLevelType w:val="multilevel"/>
    <w:tmpl w:val="3BE2A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95B99"/>
    <w:multiLevelType w:val="multilevel"/>
    <w:tmpl w:val="6BBEB116"/>
    <w:lvl w:ilvl="0">
      <w:start w:val="2"/>
      <w:numFmt w:val="decimal"/>
      <w:lvlText w:val="9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509AF"/>
    <w:multiLevelType w:val="multilevel"/>
    <w:tmpl w:val="7AD82B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61176"/>
    <w:multiLevelType w:val="multilevel"/>
    <w:tmpl w:val="2FC2B4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45492"/>
    <w:multiLevelType w:val="multilevel"/>
    <w:tmpl w:val="595C7AB6"/>
    <w:lvl w:ilvl="0">
      <w:start w:val="2020"/>
      <w:numFmt w:val="decimal"/>
      <w:lvlText w:val="29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EE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D5F12"/>
    <w:multiLevelType w:val="multilevel"/>
    <w:tmpl w:val="17487388"/>
    <w:lvl w:ilvl="0">
      <w:start w:val="2020"/>
      <w:numFmt w:val="decimal"/>
      <w:lvlText w:val="13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EE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8601D"/>
    <w:multiLevelType w:val="multilevel"/>
    <w:tmpl w:val="EF6A7426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32BC7"/>
    <w:multiLevelType w:val="multilevel"/>
    <w:tmpl w:val="53F66E16"/>
    <w:lvl w:ilvl="0">
      <w:start w:val="2020"/>
      <w:numFmt w:val="decimal"/>
      <w:lvlText w:val="17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07002"/>
    <w:multiLevelType w:val="multilevel"/>
    <w:tmpl w:val="9B14FA76"/>
    <w:lvl w:ilvl="0">
      <w:start w:val="2020"/>
      <w:numFmt w:val="decimal"/>
      <w:lvlText w:val="13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EE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5A07AE"/>
    <w:multiLevelType w:val="multilevel"/>
    <w:tmpl w:val="B5E21A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E62A38"/>
    <w:multiLevelType w:val="multilevel"/>
    <w:tmpl w:val="A33240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867124"/>
    <w:multiLevelType w:val="multilevel"/>
    <w:tmpl w:val="6B6EB4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004BFD"/>
    <w:multiLevelType w:val="multilevel"/>
    <w:tmpl w:val="B7AA72DE"/>
    <w:lvl w:ilvl="0">
      <w:start w:val="2020"/>
      <w:numFmt w:val="decimal"/>
      <w:lvlText w:val="13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EE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014B1"/>
    <w:multiLevelType w:val="multilevel"/>
    <w:tmpl w:val="DF8A2E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BB7AAA"/>
    <w:multiLevelType w:val="multilevel"/>
    <w:tmpl w:val="205A80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7E05F2"/>
    <w:multiLevelType w:val="multilevel"/>
    <w:tmpl w:val="AEDE237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DA779B"/>
    <w:multiLevelType w:val="multilevel"/>
    <w:tmpl w:val="B010ED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32694"/>
    <w:multiLevelType w:val="hybridMultilevel"/>
    <w:tmpl w:val="261C89CE"/>
    <w:lvl w:ilvl="0" w:tplc="D9DEAF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74D07"/>
    <w:multiLevelType w:val="multilevel"/>
    <w:tmpl w:val="95F416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183667"/>
    <w:multiLevelType w:val="multilevel"/>
    <w:tmpl w:val="91C6D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B74C82"/>
    <w:multiLevelType w:val="multilevel"/>
    <w:tmpl w:val="D75429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B8734C"/>
    <w:multiLevelType w:val="multilevel"/>
    <w:tmpl w:val="05FE384A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FE71BC"/>
    <w:multiLevelType w:val="multilevel"/>
    <w:tmpl w:val="033A07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D7713B"/>
    <w:multiLevelType w:val="multilevel"/>
    <w:tmpl w:val="8B9C84DE"/>
    <w:lvl w:ilvl="0">
      <w:start w:val="2020"/>
      <w:numFmt w:val="decimal"/>
      <w:lvlText w:val="13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EE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B78E1"/>
    <w:multiLevelType w:val="multilevel"/>
    <w:tmpl w:val="4572A91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BE60DC"/>
    <w:multiLevelType w:val="multilevel"/>
    <w:tmpl w:val="E2E636C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22"/>
  </w:num>
  <w:num w:numId="6">
    <w:abstractNumId w:val="7"/>
  </w:num>
  <w:num w:numId="7">
    <w:abstractNumId w:val="28"/>
  </w:num>
  <w:num w:numId="8">
    <w:abstractNumId w:val="1"/>
  </w:num>
  <w:num w:numId="9">
    <w:abstractNumId w:val="19"/>
  </w:num>
  <w:num w:numId="10">
    <w:abstractNumId w:val="6"/>
  </w:num>
  <w:num w:numId="11">
    <w:abstractNumId w:val="21"/>
  </w:num>
  <w:num w:numId="12">
    <w:abstractNumId w:val="17"/>
  </w:num>
  <w:num w:numId="13">
    <w:abstractNumId w:val="23"/>
  </w:num>
  <w:num w:numId="14">
    <w:abstractNumId w:val="8"/>
  </w:num>
  <w:num w:numId="15">
    <w:abstractNumId w:val="14"/>
  </w:num>
  <w:num w:numId="16">
    <w:abstractNumId w:val="25"/>
  </w:num>
  <w:num w:numId="17">
    <w:abstractNumId w:val="11"/>
  </w:num>
  <w:num w:numId="18">
    <w:abstractNumId w:val="2"/>
  </w:num>
  <w:num w:numId="19">
    <w:abstractNumId w:val="0"/>
  </w:num>
  <w:num w:numId="20">
    <w:abstractNumId w:val="26"/>
  </w:num>
  <w:num w:numId="21">
    <w:abstractNumId w:val="15"/>
  </w:num>
  <w:num w:numId="22">
    <w:abstractNumId w:val="5"/>
  </w:num>
  <w:num w:numId="23">
    <w:abstractNumId w:val="3"/>
  </w:num>
  <w:num w:numId="24">
    <w:abstractNumId w:val="16"/>
  </w:num>
  <w:num w:numId="25">
    <w:abstractNumId w:val="24"/>
  </w:num>
  <w:num w:numId="26">
    <w:abstractNumId w:val="27"/>
  </w:num>
  <w:num w:numId="27">
    <w:abstractNumId w:val="9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F8"/>
    <w:rsid w:val="00044293"/>
    <w:rsid w:val="00064A8B"/>
    <w:rsid w:val="0026376B"/>
    <w:rsid w:val="00292C79"/>
    <w:rsid w:val="0069724B"/>
    <w:rsid w:val="00750F17"/>
    <w:rsid w:val="007F587D"/>
    <w:rsid w:val="00926E35"/>
    <w:rsid w:val="00B514F8"/>
    <w:rsid w:val="00B52226"/>
    <w:rsid w:val="00BB451B"/>
    <w:rsid w:val="00BB667F"/>
    <w:rsid w:val="00C111A7"/>
    <w:rsid w:val="00C23252"/>
    <w:rsid w:val="00C937B2"/>
    <w:rsid w:val="00D20AB0"/>
    <w:rsid w:val="00D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4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2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3">
    <w:name w:val="Основной текст (2) Exact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Основной текст (2) Exact1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Заголовок №2"/>
    <w:basedOn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1">
    <w:name w:val="Заголовок №22"/>
    <w:basedOn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">
    <w:name w:val="Подпись к таблице1"/>
    <w:basedOn w:val="a"/>
    <w:link w:val="a3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740" w:line="44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10">
    <w:name w:val="Заголовок №21"/>
    <w:basedOn w:val="a"/>
    <w:link w:val="26"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518" w:lineRule="exact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40" w:line="437" w:lineRule="exact"/>
    </w:pPr>
    <w:rPr>
      <w:rFonts w:ascii="Arial" w:eastAsia="Arial" w:hAnsi="Arial" w:cs="Arial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B52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4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2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3">
    <w:name w:val="Основной текст (2) Exact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Основной текст (2) Exact1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Заголовок №2"/>
    <w:basedOn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1">
    <w:name w:val="Заголовок №22"/>
    <w:basedOn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">
    <w:name w:val="Подпись к таблице1"/>
    <w:basedOn w:val="a"/>
    <w:link w:val="a3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740" w:line="44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10">
    <w:name w:val="Заголовок №21"/>
    <w:basedOn w:val="a"/>
    <w:link w:val="26"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518" w:lineRule="exact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40" w:line="437" w:lineRule="exact"/>
    </w:pPr>
    <w:rPr>
      <w:rFonts w:ascii="Arial" w:eastAsia="Arial" w:hAnsi="Arial" w:cs="Arial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B52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9935" TargetMode="External"/><Relationship Id="rId18" Type="http://schemas.openxmlformats.org/officeDocument/2006/relationships/hyperlink" Target="http://publication.pravo.gov.ru/Document/View/4100202007240003" TargetMode="External"/><Relationship Id="rId26" Type="http://schemas.openxmlformats.org/officeDocument/2006/relationships/hyperlink" Target="http://41.rospotrebnadzor.ru/content/blank-uvedomleniya-0" TargetMode="External"/><Relationship Id="rId39" Type="http://schemas.openxmlformats.org/officeDocument/2006/relationships/hyperlink" Target="http://docs.cntd.ru/document/570742746" TargetMode="External"/><Relationship Id="rId21" Type="http://schemas.openxmlformats.org/officeDocument/2006/relationships/hyperlink" Target="http://docs.cntd.ru/document/570742748" TargetMode="External"/><Relationship Id="rId34" Type="http://schemas.openxmlformats.org/officeDocument/2006/relationships/hyperlink" Target="http://docs.cntd.ru/document/55401840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70712659" TargetMode="External"/><Relationship Id="rId20" Type="http://schemas.openxmlformats.org/officeDocument/2006/relationships/hyperlink" Target="http://41.rospotrebnadzor.ru/sites/default/files/postanovlenie_ggs_246_ot_13.04.2020.pdf" TargetMode="External"/><Relationship Id="rId29" Type="http://schemas.openxmlformats.org/officeDocument/2006/relationships/hyperlink" Target="http://41.rospotrebnadzor.ru/sites/default/files/postanovlenie_ggs_246_ot_13.04.2020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70782144" TargetMode="External"/><Relationship Id="rId24" Type="http://schemas.openxmlformats.org/officeDocument/2006/relationships/hyperlink" Target="http://41.rospotrebnadzor.ru/sites/default/files/postanovlenie_ggs_246_ot_13.04.2020.pdf" TargetMode="External"/><Relationship Id="rId32" Type="http://schemas.openxmlformats.org/officeDocument/2006/relationships/hyperlink" Target="http://docs.cntd.ru/document/570846466" TargetMode="External"/><Relationship Id="rId37" Type="http://schemas.openxmlformats.org/officeDocument/2006/relationships/hyperlink" Target="http://docs.cntd.ru/document/570846466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64585762" TargetMode="External"/><Relationship Id="rId23" Type="http://schemas.openxmlformats.org/officeDocument/2006/relationships/hyperlink" Target="http://docs.cntd.ru/document/469306879" TargetMode="External"/><Relationship Id="rId28" Type="http://schemas.openxmlformats.org/officeDocument/2006/relationships/hyperlink" Target="http://docs.cntd.ru/document/570846466" TargetMode="External"/><Relationship Id="rId36" Type="http://schemas.openxmlformats.org/officeDocument/2006/relationships/hyperlink" Target="http://docs.cntd.ru/document/499018452" TargetMode="External"/><Relationship Id="rId10" Type="http://schemas.openxmlformats.org/officeDocument/2006/relationships/hyperlink" Target="http://docs.cntd.ru/document/570742753" TargetMode="External"/><Relationship Id="rId19" Type="http://schemas.openxmlformats.org/officeDocument/2006/relationships/hyperlink" Target="http://docs.cntd.ru/document/570742748" TargetMode="External"/><Relationship Id="rId31" Type="http://schemas.openxmlformats.org/officeDocument/2006/relationships/hyperlink" Target="http://docs.cntd.ru/document/5707427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70730500" TargetMode="External"/><Relationship Id="rId14" Type="http://schemas.openxmlformats.org/officeDocument/2006/relationships/hyperlink" Target="http://docs.cntd.ru/document/819082052" TargetMode="External"/><Relationship Id="rId22" Type="http://schemas.openxmlformats.org/officeDocument/2006/relationships/hyperlink" Target="http://docs.cntd.ru/document/570846466" TargetMode="External"/><Relationship Id="rId27" Type="http://schemas.openxmlformats.org/officeDocument/2006/relationships/hyperlink" Target="http://docs.cntd.ru/document/570846466" TargetMode="External"/><Relationship Id="rId30" Type="http://schemas.openxmlformats.org/officeDocument/2006/relationships/hyperlink" Target="http://docs.cntd.ru/document/570846466" TargetMode="External"/><Relationship Id="rId35" Type="http://schemas.openxmlformats.org/officeDocument/2006/relationships/hyperlink" Target="http://docs.cntd.ru/document/436759767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570824519" TargetMode="External"/><Relationship Id="rId17" Type="http://schemas.openxmlformats.org/officeDocument/2006/relationships/hyperlink" Target="http://publication.pravo.gov.ru/Document/View/4100202007240003" TargetMode="External"/><Relationship Id="rId25" Type="http://schemas.openxmlformats.org/officeDocument/2006/relationships/hyperlink" Target="http://docs.cntd.ru/document/570742748" TargetMode="External"/><Relationship Id="rId33" Type="http://schemas.openxmlformats.org/officeDocument/2006/relationships/hyperlink" Target="http://docs.cntd.ru/document/469306879" TargetMode="External"/><Relationship Id="rId38" Type="http://schemas.openxmlformats.org/officeDocument/2006/relationships/hyperlink" Target="http://docs.cntd.ru/document/570824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0304-DD41-42EA-91CB-D00533EC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21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Боград О.Е.</dc:creator>
  <cp:lastModifiedBy>Боград О.Е.</cp:lastModifiedBy>
  <cp:revision>1</cp:revision>
  <dcterms:created xsi:type="dcterms:W3CDTF">2020-07-25T01:02:00Z</dcterms:created>
  <dcterms:modified xsi:type="dcterms:W3CDTF">2020-07-27T18:53:00Z</dcterms:modified>
</cp:coreProperties>
</file>